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E71F4" w14:textId="77777777" w:rsidR="00316250" w:rsidRPr="00B902DB" w:rsidRDefault="00D455A9" w:rsidP="00387C2A">
      <w:pPr>
        <w:bidi/>
        <w:spacing w:after="8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30"/>
          <w:szCs w:val="30"/>
          <w:rtl/>
        </w:rPr>
        <w:t>طرح دوره درس: سم شناسی نظری</w:t>
      </w:r>
    </w:p>
    <w:p w14:paraId="774663B2" w14:textId="174A2BB1" w:rsidR="00316250" w:rsidRPr="00B902DB" w:rsidRDefault="00D455A9" w:rsidP="00387C2A">
      <w:pPr>
        <w:bidi/>
        <w:spacing w:after="24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دانشکده داروسازی </w:t>
      </w:r>
      <w:r w:rsidR="00B902DB">
        <w:rPr>
          <w:rFonts w:ascii="Arial" w:eastAsia="B Nazanin" w:hAnsi="Arial" w:cs="Arial" w:hint="cs"/>
          <w:b/>
          <w:bCs/>
          <w:sz w:val="24"/>
          <w:szCs w:val="24"/>
          <w:rtl/>
        </w:rPr>
        <w:t>-</w:t>
      </w: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</w:t>
      </w:r>
      <w:r w:rsidRPr="00B902DB">
        <w:rPr>
          <w:rFonts w:ascii="B Nazanin" w:eastAsia="B Nazanin" w:hAnsi="B Nazanin" w:cs="B Nazanin" w:hint="cs"/>
          <w:b/>
          <w:bCs/>
          <w:sz w:val="24"/>
          <w:szCs w:val="24"/>
          <w:rtl/>
        </w:rPr>
        <w:t>دانشگاه</w:t>
      </w: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</w:t>
      </w:r>
      <w:r w:rsidRPr="00B902DB">
        <w:rPr>
          <w:rFonts w:ascii="B Nazanin" w:eastAsia="B Nazanin" w:hAnsi="B Nazanin" w:cs="B Nazanin" w:hint="cs"/>
          <w:b/>
          <w:bCs/>
          <w:sz w:val="24"/>
          <w:szCs w:val="24"/>
          <w:rtl/>
        </w:rPr>
        <w:t>علوم</w:t>
      </w: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</w:t>
      </w:r>
      <w:r w:rsidRPr="00B902DB">
        <w:rPr>
          <w:rFonts w:ascii="B Nazanin" w:eastAsia="B Nazanin" w:hAnsi="B Nazanin" w:cs="B Nazanin" w:hint="cs"/>
          <w:b/>
          <w:bCs/>
          <w:sz w:val="24"/>
          <w:szCs w:val="24"/>
          <w:rtl/>
        </w:rPr>
        <w:t>پزشکی</w:t>
      </w: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</w:t>
      </w:r>
      <w:r w:rsidRPr="00B902DB">
        <w:rPr>
          <w:rFonts w:ascii="B Nazanin" w:eastAsia="B Nazanin" w:hAnsi="B Nazanin" w:cs="B Nazanin" w:hint="cs"/>
          <w:b/>
          <w:bCs/>
          <w:sz w:val="24"/>
          <w:szCs w:val="24"/>
          <w:rtl/>
        </w:rPr>
        <w:t>البرز</w:t>
      </w:r>
    </w:p>
    <w:tbl>
      <w:tblPr>
        <w:tblW w:w="10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0"/>
        <w:gridCol w:w="2120"/>
        <w:gridCol w:w="2120"/>
        <w:gridCol w:w="2120"/>
        <w:gridCol w:w="2120"/>
      </w:tblGrid>
      <w:tr w:rsidR="00316250" w:rsidRPr="00B902DB" w14:paraId="498B2938" w14:textId="77777777" w:rsidTr="0085007C">
        <w:trPr>
          <w:trHeight w:val="1089"/>
        </w:trPr>
        <w:tc>
          <w:tcPr>
            <w:tcW w:w="21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6B9D7F" w14:textId="77777777" w:rsidR="00316250" w:rsidRPr="00B902DB" w:rsidRDefault="00D455A9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عنوان درس: سم شناسی نظری</w:t>
            </w:r>
          </w:p>
        </w:tc>
        <w:tc>
          <w:tcPr>
            <w:tcW w:w="21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85F876" w14:textId="6B81D476" w:rsidR="00316250" w:rsidRPr="00B902DB" w:rsidRDefault="00D455A9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 xml:space="preserve">رشته و مقطع تحصیلی دانشجویان: داروسازی </w:t>
            </w:r>
            <w:r w:rsidR="00B902DB">
              <w:rPr>
                <w:rFonts w:ascii="Arial" w:eastAsia="B Nazanin" w:hAnsi="Arial" w:cs="Arial" w:hint="cs"/>
                <w:b/>
                <w:bCs/>
                <w:rtl/>
              </w:rPr>
              <w:t>-</w:t>
            </w: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 xml:space="preserve"> </w:t>
            </w:r>
            <w:r w:rsidRPr="00B902DB">
              <w:rPr>
                <w:rFonts w:ascii="B Nazanin" w:eastAsia="B Nazanin" w:hAnsi="B Nazanin" w:cs="B Nazanin" w:hint="cs"/>
                <w:b/>
                <w:bCs/>
                <w:rtl/>
              </w:rPr>
              <w:t>دکترای</w:t>
            </w: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 xml:space="preserve"> </w:t>
            </w:r>
            <w:r w:rsidRPr="00B902DB">
              <w:rPr>
                <w:rFonts w:ascii="B Nazanin" w:eastAsia="B Nazanin" w:hAnsi="B Nazanin" w:cs="B Nazanin" w:hint="cs"/>
                <w:b/>
                <w:bCs/>
                <w:rtl/>
              </w:rPr>
              <w:t>عمومی</w:t>
            </w:r>
          </w:p>
        </w:tc>
        <w:tc>
          <w:tcPr>
            <w:tcW w:w="21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99B337" w14:textId="72199BEC" w:rsidR="00316250" w:rsidRPr="00B902DB" w:rsidRDefault="00D455A9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عنوان دروس پیش‌نیاز</w:t>
            </w:r>
          </w:p>
        </w:tc>
        <w:tc>
          <w:tcPr>
            <w:tcW w:w="21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7D117C" w14:textId="77777777" w:rsidR="00316250" w:rsidRPr="00B902DB" w:rsidRDefault="00D455A9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محل برگزاری: دانشکده داروسازی / سامانه آموزش مجازی دانشگاه</w:t>
            </w:r>
          </w:p>
        </w:tc>
        <w:tc>
          <w:tcPr>
            <w:tcW w:w="21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1486FB" w14:textId="77777777" w:rsidR="00316250" w:rsidRPr="00B902DB" w:rsidRDefault="00D455A9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 xml:space="preserve">نام مسئول </w:t>
            </w:r>
            <w:bookmarkStart w:id="0" w:name="_GoBack"/>
            <w:bookmarkEnd w:id="0"/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درس: دکتر بقائی</w:t>
            </w:r>
          </w:p>
        </w:tc>
      </w:tr>
      <w:tr w:rsidR="00316250" w:rsidRPr="00B902DB" w14:paraId="5C72DEAF" w14:textId="77777777" w:rsidTr="0085007C">
        <w:trPr>
          <w:trHeight w:val="1089"/>
        </w:trPr>
        <w:tc>
          <w:tcPr>
            <w:tcW w:w="21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B9219B" w14:textId="77777777" w:rsidR="00316250" w:rsidRPr="00B902DB" w:rsidRDefault="00D455A9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تعداد واحد: ۲ (نظری)</w:t>
            </w:r>
          </w:p>
        </w:tc>
        <w:tc>
          <w:tcPr>
            <w:tcW w:w="2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4B3677" w14:textId="2DF495B8" w:rsidR="00316250" w:rsidRPr="00B902DB" w:rsidRDefault="00387C2A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cs="B Nazanin" w:hint="cs"/>
                <w:rtl/>
              </w:rPr>
              <w:t>دانشجویان داروسازی عمومی</w:t>
            </w:r>
          </w:p>
        </w:tc>
        <w:tc>
          <w:tcPr>
            <w:tcW w:w="2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753025" w14:textId="4431AE05" w:rsidR="00316250" w:rsidRPr="00B902DB" w:rsidRDefault="0026636C" w:rsidP="0085007C">
            <w:pPr>
              <w:bidi/>
              <w:spacing w:after="120"/>
              <w:jc w:val="center"/>
              <w:rPr>
                <w:rFonts w:cs="B Nazanin"/>
                <w:lang w:bidi="fa-IR"/>
              </w:rPr>
            </w:pPr>
            <w:r w:rsidRPr="00B902DB">
              <w:rPr>
                <w:rFonts w:cs="B Nazanin" w:hint="cs"/>
                <w:rtl/>
              </w:rPr>
              <w:t xml:space="preserve">داروشناسی </w:t>
            </w:r>
            <w:r w:rsidR="0085007C">
              <w:rPr>
                <w:rFonts w:cs="B Nazanin" w:hint="cs"/>
                <w:rtl/>
              </w:rPr>
              <w:t>3</w:t>
            </w:r>
            <w:r w:rsidR="0085007C">
              <w:rPr>
                <w:rFonts w:cs="B Nazanin" w:hint="cs"/>
                <w:rtl/>
                <w:lang w:bidi="fa-IR"/>
              </w:rPr>
              <w:t xml:space="preserve"> نظری</w:t>
            </w:r>
          </w:p>
        </w:tc>
        <w:tc>
          <w:tcPr>
            <w:tcW w:w="2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C4EF21" w14:textId="0131BD74" w:rsidR="00316250" w:rsidRPr="00B902DB" w:rsidRDefault="00387C2A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cs="B Nazanin" w:hint="cs"/>
                <w:rtl/>
              </w:rPr>
              <w:t>دانشکده داروسازی</w:t>
            </w:r>
          </w:p>
        </w:tc>
        <w:tc>
          <w:tcPr>
            <w:tcW w:w="21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16B037" w14:textId="336F17AB" w:rsidR="00316250" w:rsidRPr="00B902DB" w:rsidRDefault="00D455A9" w:rsidP="0085007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نام مدرسان: دکتر بقائی، دکتر شایسته</w:t>
            </w:r>
          </w:p>
        </w:tc>
      </w:tr>
    </w:tbl>
    <w:p w14:paraId="3DD5BBF6" w14:textId="6CDF3256" w:rsidR="00316250" w:rsidRPr="00B902DB" w:rsidRDefault="00D455A9" w:rsidP="00387C2A">
      <w:pPr>
        <w:bidi/>
        <w:spacing w:before="120" w:after="240"/>
        <w:rPr>
          <w:rFonts w:cs="B Nazanin"/>
        </w:rPr>
      </w:pPr>
      <w:r w:rsidRPr="00B902DB">
        <w:rPr>
          <w:rFonts w:ascii="B Nazanin" w:eastAsia="B Nazanin" w:hAnsi="B Nazanin" w:cs="B Nazanin"/>
          <w:rtl/>
        </w:rPr>
        <w:t>پست الکترونیک مدرس:</w:t>
      </w:r>
      <w:r w:rsidRPr="0085007C">
        <w:rPr>
          <w:rFonts w:asciiTheme="majorBidi" w:eastAsia="B Nazanin" w:hAnsiTheme="majorBidi" w:cstheme="majorBidi"/>
          <w:rtl/>
        </w:rPr>
        <w:t xml:space="preserve"> </w:t>
      </w:r>
      <w:r w:rsidR="00387C2A" w:rsidRPr="0085007C">
        <w:rPr>
          <w:rFonts w:asciiTheme="majorBidi" w:eastAsia="B Nazanin" w:hAnsiTheme="majorBidi" w:cstheme="majorBidi"/>
        </w:rPr>
        <w:t>/ s.shayesteh@abzums.ac.ir</w:t>
      </w:r>
      <w:r w:rsidRPr="0085007C">
        <w:rPr>
          <w:rFonts w:asciiTheme="majorBidi" w:eastAsia="B Nazanin" w:hAnsiTheme="majorBidi" w:cstheme="majorBidi"/>
          <w:rtl/>
        </w:rPr>
        <w:t>A.Baghaei@abzums.ac.ir</w:t>
      </w:r>
    </w:p>
    <w:p w14:paraId="4B98A4C8" w14:textId="77777777" w:rsidR="00316250" w:rsidRPr="00B902DB" w:rsidRDefault="00D455A9" w:rsidP="00387C2A">
      <w:pPr>
        <w:bidi/>
        <w:spacing w:before="12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هدف کلی درس:</w:t>
      </w:r>
    </w:p>
    <w:p w14:paraId="39F67362" w14:textId="77777777" w:rsidR="00316250" w:rsidRPr="00B902DB" w:rsidRDefault="00D455A9" w:rsidP="00387C2A">
      <w:pPr>
        <w:bidi/>
        <w:spacing w:after="240"/>
        <w:jc w:val="both"/>
        <w:rPr>
          <w:rFonts w:cs="B Nazanin"/>
        </w:rPr>
      </w:pPr>
      <w:r w:rsidRPr="00B902DB">
        <w:rPr>
          <w:rFonts w:ascii="B Nazanin" w:eastAsia="B Nazanin" w:hAnsi="B Nazanin" w:cs="B Nazanin"/>
          <w:sz w:val="22"/>
          <w:szCs w:val="22"/>
          <w:rtl/>
        </w:rPr>
        <w:t>آشنایی دانشجویان با تعاریف و مکانیسم اثر سموم مختلف و آزمون‌های سنجش سمیت؛ آشنایی با عوارض سمی ترکیبات بر ارگان‌ها و دستگاه‌های مختلف بدن (خون، کبد، کلیه، دستگاه تنفس و دستگاه عصبی)؛ آشنایی با سرطان‌زایی و تراتوژنز؛ و آشنایی با اصول سنجش خطر و مراحل مختلف ارزیابی خطر ناشی از مواجهه با سموم جانوری، گیاهی، قارچی و سموم محیطی، به‌نحوی‌که دانشجو در پایان دوره قادر به شناخت مکانیسم اثر، تشخیص علائم مسمومیت و رویکرد اولیه به مواجهه با ترکیبات سمی باشد.</w:t>
      </w:r>
    </w:p>
    <w:p w14:paraId="3EB55191" w14:textId="77777777" w:rsidR="00316250" w:rsidRPr="00B902DB" w:rsidRDefault="00D455A9" w:rsidP="002B600C">
      <w:pPr>
        <w:bidi/>
        <w:spacing w:before="12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منابع مطالعاتی مدرس: (بر اساس رفرنس‌نویسی ونکوور)</w:t>
      </w:r>
    </w:p>
    <w:p w14:paraId="4D06EEC8" w14:textId="68F64D6F" w:rsidR="00316250" w:rsidRPr="00440244" w:rsidRDefault="00D455A9" w:rsidP="00440244">
      <w:pPr>
        <w:pStyle w:val="ListParagraph"/>
        <w:numPr>
          <w:ilvl w:val="0"/>
          <w:numId w:val="5"/>
        </w:numPr>
        <w:spacing w:after="120"/>
        <w:ind w:left="540" w:hanging="450"/>
        <w:rPr>
          <w:rFonts w:asciiTheme="majorBidi" w:hAnsiTheme="majorBidi" w:cstheme="majorBidi"/>
        </w:rPr>
      </w:pPr>
      <w:r w:rsidRPr="00440244">
        <w:rPr>
          <w:rFonts w:asciiTheme="majorBidi" w:eastAsia="B Nazanin" w:hAnsiTheme="majorBidi" w:cstheme="majorBidi"/>
          <w:rtl/>
        </w:rPr>
        <w:t>Klaassen C. Casarett &amp; Doull's Toxicology: The Basic Science of Poisons. New York: McGraw-Hill Education; latest edition.</w:t>
      </w:r>
    </w:p>
    <w:p w14:paraId="1E0356F5" w14:textId="373F3B08" w:rsidR="00316250" w:rsidRPr="00440244" w:rsidRDefault="00D455A9" w:rsidP="00440244">
      <w:pPr>
        <w:pStyle w:val="ListParagraph"/>
        <w:numPr>
          <w:ilvl w:val="0"/>
          <w:numId w:val="5"/>
        </w:numPr>
        <w:spacing w:after="120"/>
        <w:ind w:left="540" w:hanging="450"/>
        <w:rPr>
          <w:rFonts w:asciiTheme="majorBidi" w:hAnsiTheme="majorBidi" w:cstheme="majorBidi"/>
        </w:rPr>
      </w:pPr>
      <w:r w:rsidRPr="00440244">
        <w:rPr>
          <w:rFonts w:asciiTheme="majorBidi" w:eastAsia="B Nazanin" w:hAnsiTheme="majorBidi" w:cstheme="majorBidi"/>
          <w:rtl/>
        </w:rPr>
        <w:t>Shannon MW, Borron SW, Burns MJ. Haddad and Winchester's Clinical Management of Poisoning and Drug Overdose. Philadelphia: Saunders Elsevier; latest edition.</w:t>
      </w:r>
    </w:p>
    <w:p w14:paraId="012BC8DA" w14:textId="15DB63FB" w:rsidR="00316250" w:rsidRPr="00440244" w:rsidRDefault="00D455A9" w:rsidP="00440244">
      <w:pPr>
        <w:pStyle w:val="ListParagraph"/>
        <w:numPr>
          <w:ilvl w:val="0"/>
          <w:numId w:val="5"/>
        </w:numPr>
        <w:spacing w:after="240"/>
        <w:ind w:left="540" w:hanging="450"/>
        <w:rPr>
          <w:rFonts w:asciiTheme="majorBidi" w:hAnsiTheme="majorBidi" w:cstheme="majorBidi"/>
        </w:rPr>
      </w:pPr>
      <w:r w:rsidRPr="00440244">
        <w:rPr>
          <w:rFonts w:asciiTheme="majorBidi" w:eastAsia="B Nazanin" w:hAnsiTheme="majorBidi" w:cstheme="majorBidi"/>
          <w:rtl/>
        </w:rPr>
        <w:t>Hodgson E. A Textbook of Modern Toxicology. Hoboken: Wiley; latest edition.</w:t>
      </w:r>
    </w:p>
    <w:p w14:paraId="07C5107E" w14:textId="77777777" w:rsidR="00316250" w:rsidRPr="00B902DB" w:rsidRDefault="00D455A9" w:rsidP="00387C2A">
      <w:pPr>
        <w:bidi/>
        <w:spacing w:before="12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منابع امتحانی دانشجو: (بر اساس رفرنس‌نویسی ونکوور)</w:t>
      </w:r>
    </w:p>
    <w:p w14:paraId="2E165538" w14:textId="37E1CA55" w:rsidR="00316250" w:rsidRPr="00B902DB" w:rsidRDefault="00D455A9" w:rsidP="00440244">
      <w:pPr>
        <w:bidi/>
        <w:spacing w:after="240"/>
        <w:rPr>
          <w:rFonts w:cs="B Nazanin"/>
        </w:rPr>
      </w:pPr>
      <w:r w:rsidRPr="00B902DB">
        <w:rPr>
          <w:rFonts w:ascii="B Nazanin" w:eastAsia="B Nazanin" w:hAnsi="B Nazanin" w:cs="B Nazanin"/>
          <w:sz w:val="22"/>
          <w:szCs w:val="22"/>
          <w:rtl/>
        </w:rPr>
        <w:t>منابع فوق، به‌همراه اسلایدها و جزوات ارائه‌شده توسط مدرسان در طول ترم.</w:t>
      </w:r>
    </w:p>
    <w:p w14:paraId="29D0011A" w14:textId="77777777" w:rsidR="00316250" w:rsidRPr="00B902DB" w:rsidRDefault="00D455A9" w:rsidP="00387C2A">
      <w:pPr>
        <w:bidi/>
        <w:spacing w:before="12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جدول طرح دوره:</w:t>
      </w:r>
    </w:p>
    <w:tbl>
      <w:tblPr>
        <w:tblW w:w="10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3"/>
        <w:gridCol w:w="2302"/>
        <w:gridCol w:w="3216"/>
        <w:gridCol w:w="1727"/>
        <w:gridCol w:w="1293"/>
      </w:tblGrid>
      <w:tr w:rsidR="007457EA" w:rsidRPr="00B902DB" w14:paraId="78DA7608" w14:textId="30836EC4" w:rsidTr="007457EA">
        <w:trPr>
          <w:trHeight w:val="684"/>
        </w:trPr>
        <w:tc>
          <w:tcPr>
            <w:tcW w:w="2113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7E66A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تعداد سوال اختصاص‌یافته</w:t>
            </w:r>
          </w:p>
        </w:tc>
        <w:tc>
          <w:tcPr>
            <w:tcW w:w="2302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7F688A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مدرس (مدرسان)</w:t>
            </w:r>
          </w:p>
        </w:tc>
        <w:tc>
          <w:tcPr>
            <w:tcW w:w="3216" w:type="dxa"/>
            <w:shd w:val="clear" w:color="auto" w:fill="D9E2F3"/>
            <w:vAlign w:val="center"/>
          </w:tcPr>
          <w:p w14:paraId="4816B06C" w14:textId="606D4AEA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عناوین</w:t>
            </w:r>
          </w:p>
        </w:tc>
        <w:tc>
          <w:tcPr>
            <w:tcW w:w="1727" w:type="dxa"/>
            <w:shd w:val="clear" w:color="auto" w:fill="D9E2F3"/>
            <w:vAlign w:val="center"/>
          </w:tcPr>
          <w:p w14:paraId="593760E9" w14:textId="70064BD6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تاریخ</w:t>
            </w:r>
          </w:p>
        </w:tc>
        <w:tc>
          <w:tcPr>
            <w:tcW w:w="1293" w:type="dxa"/>
            <w:shd w:val="clear" w:color="auto" w:fill="D9E2F3"/>
            <w:vAlign w:val="center"/>
          </w:tcPr>
          <w:p w14:paraId="2B5EE38E" w14:textId="2E75412C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شماره جلسه</w:t>
            </w:r>
          </w:p>
        </w:tc>
      </w:tr>
      <w:tr w:rsidR="007457EA" w:rsidRPr="00B902DB" w14:paraId="61FCE081" w14:textId="6AE73CD8" w:rsidTr="007457EA">
        <w:trPr>
          <w:trHeight w:val="641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1DC166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913075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6ECEB2C5" w14:textId="5BDFDFA7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مقدمه و تاریخچه سم شناسی</w:t>
            </w:r>
          </w:p>
        </w:tc>
        <w:tc>
          <w:tcPr>
            <w:tcW w:w="1727" w:type="dxa"/>
            <w:vAlign w:val="center"/>
          </w:tcPr>
          <w:p w14:paraId="22F44350" w14:textId="643D5DCF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28/06/1405</w:t>
            </w:r>
          </w:p>
        </w:tc>
        <w:tc>
          <w:tcPr>
            <w:tcW w:w="1293" w:type="dxa"/>
            <w:vAlign w:val="center"/>
          </w:tcPr>
          <w:p w14:paraId="7BD189AF" w14:textId="635200BC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</w:t>
            </w:r>
          </w:p>
        </w:tc>
      </w:tr>
      <w:tr w:rsidR="007457EA" w:rsidRPr="00B902DB" w14:paraId="5CBB59EC" w14:textId="1F873038" w:rsidTr="007457EA">
        <w:trPr>
          <w:trHeight w:val="369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1C715B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3595AA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2D56F50C" w14:textId="3693F20B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اصول سم شناسی</w:t>
            </w:r>
          </w:p>
        </w:tc>
        <w:tc>
          <w:tcPr>
            <w:tcW w:w="1727" w:type="dxa"/>
            <w:vAlign w:val="center"/>
          </w:tcPr>
          <w:p w14:paraId="649B06B9" w14:textId="4E535C19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04/07/1405</w:t>
            </w:r>
          </w:p>
        </w:tc>
        <w:tc>
          <w:tcPr>
            <w:tcW w:w="1293" w:type="dxa"/>
            <w:vAlign w:val="center"/>
          </w:tcPr>
          <w:p w14:paraId="6CD75B09" w14:textId="5BF31EA3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</w:tr>
      <w:tr w:rsidR="007457EA" w:rsidRPr="00B902DB" w14:paraId="5261CA8E" w14:textId="754F9861" w:rsidTr="007457EA">
        <w:trPr>
          <w:trHeight w:val="913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AD8BAD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D46635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30945F55" w14:textId="64B96ACF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مکانیسم عمل سموم و آزمون‌های سمیت (بخش ۱)</w:t>
            </w:r>
          </w:p>
        </w:tc>
        <w:tc>
          <w:tcPr>
            <w:tcW w:w="1727" w:type="dxa"/>
            <w:vAlign w:val="center"/>
          </w:tcPr>
          <w:p w14:paraId="69DD99DD" w14:textId="705A2DB8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11/07/1405</w:t>
            </w:r>
          </w:p>
        </w:tc>
        <w:tc>
          <w:tcPr>
            <w:tcW w:w="1293" w:type="dxa"/>
            <w:vAlign w:val="center"/>
          </w:tcPr>
          <w:p w14:paraId="67246F0C" w14:textId="18EB341A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۳</w:t>
            </w:r>
          </w:p>
        </w:tc>
      </w:tr>
      <w:tr w:rsidR="007457EA" w:rsidRPr="00B902DB" w14:paraId="5B85FD7E" w14:textId="4CD82FAA" w:rsidTr="007457EA">
        <w:trPr>
          <w:trHeight w:val="913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ABFDB5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30DC73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4F763839" w14:textId="384366BC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مکانیسم عمل سموم و آزمون‌های سمیت (بخش ۲)</w:t>
            </w:r>
          </w:p>
        </w:tc>
        <w:tc>
          <w:tcPr>
            <w:tcW w:w="1727" w:type="dxa"/>
            <w:vAlign w:val="center"/>
          </w:tcPr>
          <w:p w14:paraId="336632A9" w14:textId="27BB1CB8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18/07/1405</w:t>
            </w:r>
          </w:p>
        </w:tc>
        <w:tc>
          <w:tcPr>
            <w:tcW w:w="1293" w:type="dxa"/>
            <w:vAlign w:val="center"/>
          </w:tcPr>
          <w:p w14:paraId="50A6F388" w14:textId="123A779B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۴</w:t>
            </w:r>
          </w:p>
        </w:tc>
      </w:tr>
      <w:tr w:rsidR="007457EA" w:rsidRPr="00B902DB" w14:paraId="4ADA482E" w14:textId="28258086" w:rsidTr="007457EA">
        <w:trPr>
          <w:trHeight w:val="641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3ED66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lastRenderedPageBreak/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071C6D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116A9E3A" w14:textId="0CC9047B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سنجش و ارزیابی خطر</w:t>
            </w:r>
          </w:p>
        </w:tc>
        <w:tc>
          <w:tcPr>
            <w:tcW w:w="1727" w:type="dxa"/>
            <w:vAlign w:val="center"/>
          </w:tcPr>
          <w:p w14:paraId="3DAFB725" w14:textId="53632BE9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25/07/1405</w:t>
            </w:r>
          </w:p>
        </w:tc>
        <w:tc>
          <w:tcPr>
            <w:tcW w:w="1293" w:type="dxa"/>
            <w:vAlign w:val="center"/>
          </w:tcPr>
          <w:p w14:paraId="484F2693" w14:textId="680B2496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۵</w:t>
            </w:r>
          </w:p>
        </w:tc>
      </w:tr>
      <w:tr w:rsidR="007457EA" w:rsidRPr="00B902DB" w14:paraId="16CC0E7E" w14:textId="0E541661" w:rsidTr="007457EA">
        <w:trPr>
          <w:trHeight w:val="380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EACF4E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1FB0BC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62778169" w14:textId="16BD8F6B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سرطان‌زایی و تراتوژنز</w:t>
            </w:r>
          </w:p>
        </w:tc>
        <w:tc>
          <w:tcPr>
            <w:tcW w:w="1727" w:type="dxa"/>
            <w:vAlign w:val="center"/>
          </w:tcPr>
          <w:p w14:paraId="5B0D1BE6" w14:textId="120C6F65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30/07/1405</w:t>
            </w:r>
          </w:p>
        </w:tc>
        <w:tc>
          <w:tcPr>
            <w:tcW w:w="1293" w:type="dxa"/>
            <w:vAlign w:val="center"/>
          </w:tcPr>
          <w:p w14:paraId="31C8414D" w14:textId="0E877FF0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۶</w:t>
            </w:r>
          </w:p>
        </w:tc>
      </w:tr>
      <w:tr w:rsidR="007457EA" w:rsidRPr="00B902DB" w14:paraId="234173DD" w14:textId="3F015B97" w:rsidTr="007457EA">
        <w:trPr>
          <w:trHeight w:val="369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F1C132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8D7800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7FA0D2BA" w14:textId="0133C036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سمیت خون</w:t>
            </w:r>
          </w:p>
        </w:tc>
        <w:tc>
          <w:tcPr>
            <w:tcW w:w="1727" w:type="dxa"/>
            <w:vAlign w:val="center"/>
          </w:tcPr>
          <w:p w14:paraId="54292AB8" w14:textId="1360DEFF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02/08/1405</w:t>
            </w:r>
          </w:p>
        </w:tc>
        <w:tc>
          <w:tcPr>
            <w:tcW w:w="1293" w:type="dxa"/>
            <w:vAlign w:val="center"/>
          </w:tcPr>
          <w:p w14:paraId="7F1A3B6C" w14:textId="7F43CDCF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۷</w:t>
            </w:r>
          </w:p>
        </w:tc>
      </w:tr>
      <w:tr w:rsidR="007457EA" w:rsidRPr="00B902DB" w14:paraId="3D991A6A" w14:textId="17DF296B" w:rsidTr="007457EA">
        <w:trPr>
          <w:trHeight w:val="380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E67730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774B86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28A0205A" w14:textId="39617DE8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سمیت کبدی</w:t>
            </w:r>
          </w:p>
        </w:tc>
        <w:tc>
          <w:tcPr>
            <w:tcW w:w="1727" w:type="dxa"/>
            <w:vAlign w:val="center"/>
          </w:tcPr>
          <w:p w14:paraId="497CA6DD" w14:textId="47399404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09/08/1405</w:t>
            </w:r>
          </w:p>
        </w:tc>
        <w:tc>
          <w:tcPr>
            <w:tcW w:w="1293" w:type="dxa"/>
            <w:vAlign w:val="center"/>
          </w:tcPr>
          <w:p w14:paraId="74E22293" w14:textId="673B842B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۸</w:t>
            </w:r>
          </w:p>
        </w:tc>
      </w:tr>
      <w:tr w:rsidR="007457EA" w:rsidRPr="00B902DB" w14:paraId="2EEB5F09" w14:textId="4F25428C" w:rsidTr="007457EA">
        <w:trPr>
          <w:trHeight w:val="369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C7430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222B7D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556BCA02" w14:textId="6C280027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سمیت کلیوی</w:t>
            </w:r>
          </w:p>
        </w:tc>
        <w:tc>
          <w:tcPr>
            <w:tcW w:w="1727" w:type="dxa"/>
            <w:vAlign w:val="center"/>
          </w:tcPr>
          <w:p w14:paraId="616E4661" w14:textId="3D93B373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16/08/1405</w:t>
            </w:r>
          </w:p>
        </w:tc>
        <w:tc>
          <w:tcPr>
            <w:tcW w:w="1293" w:type="dxa"/>
            <w:vAlign w:val="center"/>
          </w:tcPr>
          <w:p w14:paraId="3DD9884C" w14:textId="714A5D21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۹</w:t>
            </w:r>
          </w:p>
        </w:tc>
      </w:tr>
      <w:tr w:rsidR="007457EA" w:rsidRPr="00B902DB" w14:paraId="18944082" w14:textId="5F96DE30" w:rsidTr="007457EA">
        <w:trPr>
          <w:trHeight w:val="380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B8B70E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533E92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3E4294FF" w14:textId="559AB96D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سمیت تنفسی</w:t>
            </w:r>
          </w:p>
        </w:tc>
        <w:tc>
          <w:tcPr>
            <w:tcW w:w="1727" w:type="dxa"/>
            <w:vAlign w:val="center"/>
          </w:tcPr>
          <w:p w14:paraId="2D2D81EF" w14:textId="38EDE70F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23/08/1405</w:t>
            </w:r>
          </w:p>
        </w:tc>
        <w:tc>
          <w:tcPr>
            <w:tcW w:w="1293" w:type="dxa"/>
            <w:vAlign w:val="center"/>
          </w:tcPr>
          <w:p w14:paraId="2E8F8E8B" w14:textId="4CE3B053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۱۰</w:t>
            </w:r>
          </w:p>
        </w:tc>
      </w:tr>
      <w:tr w:rsidR="007457EA" w:rsidRPr="00B902DB" w14:paraId="20816D73" w14:textId="0177A7A0" w:rsidTr="007457EA">
        <w:trPr>
          <w:trHeight w:val="369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F3988B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2FF2C6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03DB9D6C" w14:textId="2BC85BBF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سمیت عصبی</w:t>
            </w:r>
          </w:p>
        </w:tc>
        <w:tc>
          <w:tcPr>
            <w:tcW w:w="1727" w:type="dxa"/>
            <w:vAlign w:val="center"/>
          </w:tcPr>
          <w:p w14:paraId="001C4F14" w14:textId="0A1FAEC3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07/09/1405</w:t>
            </w:r>
          </w:p>
        </w:tc>
        <w:tc>
          <w:tcPr>
            <w:tcW w:w="1293" w:type="dxa"/>
            <w:vAlign w:val="center"/>
          </w:tcPr>
          <w:p w14:paraId="716BD7C9" w14:textId="55F04B60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۱۱</w:t>
            </w:r>
          </w:p>
        </w:tc>
      </w:tr>
      <w:tr w:rsidR="007457EA" w:rsidRPr="00B902DB" w14:paraId="291CBDB3" w14:textId="0005B640" w:rsidTr="007457EA">
        <w:trPr>
          <w:trHeight w:val="380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9EBD17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90049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0C1090B7" w14:textId="47B1B0A5" w:rsidR="007457EA" w:rsidRPr="00B902DB" w:rsidRDefault="00BF5A0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>
              <w:rPr>
                <w:rFonts w:ascii="B Nazanin" w:eastAsia="B Nazanin" w:hAnsi="B Nazanin" w:cs="B Nazanin" w:hint="cs"/>
                <w:rtl/>
              </w:rPr>
              <w:t>سمیت قلبی-عروقی</w:t>
            </w:r>
          </w:p>
        </w:tc>
        <w:tc>
          <w:tcPr>
            <w:tcW w:w="1727" w:type="dxa"/>
            <w:vAlign w:val="center"/>
          </w:tcPr>
          <w:p w14:paraId="320F791D" w14:textId="03058DC1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14/09/1405</w:t>
            </w:r>
          </w:p>
        </w:tc>
        <w:tc>
          <w:tcPr>
            <w:tcW w:w="1293" w:type="dxa"/>
            <w:vAlign w:val="center"/>
          </w:tcPr>
          <w:p w14:paraId="70F7BA1C" w14:textId="7E8878F0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۱۲</w:t>
            </w:r>
          </w:p>
        </w:tc>
      </w:tr>
      <w:tr w:rsidR="007457EA" w:rsidRPr="00B902DB" w14:paraId="4526B134" w14:textId="4808EE61" w:rsidTr="007457EA">
        <w:trPr>
          <w:trHeight w:val="641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925A72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A4B0FD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1056BFB0" w14:textId="4FFA1D7E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سموم گیاهی و قارچ‌های سمی</w:t>
            </w:r>
          </w:p>
        </w:tc>
        <w:tc>
          <w:tcPr>
            <w:tcW w:w="1727" w:type="dxa"/>
            <w:vAlign w:val="center"/>
          </w:tcPr>
          <w:p w14:paraId="7ABDD388" w14:textId="42557BB7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21/09/1405</w:t>
            </w:r>
          </w:p>
        </w:tc>
        <w:tc>
          <w:tcPr>
            <w:tcW w:w="1293" w:type="dxa"/>
            <w:vAlign w:val="center"/>
          </w:tcPr>
          <w:p w14:paraId="58072650" w14:textId="549491F0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۱۳</w:t>
            </w:r>
          </w:p>
        </w:tc>
      </w:tr>
      <w:tr w:rsidR="007457EA" w:rsidRPr="00B902DB" w14:paraId="5A37CAD6" w14:textId="3F509036" w:rsidTr="007457EA">
        <w:trPr>
          <w:trHeight w:val="641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E593DA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65C4B3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شایسته</w:t>
            </w:r>
          </w:p>
        </w:tc>
        <w:tc>
          <w:tcPr>
            <w:tcW w:w="3216" w:type="dxa"/>
            <w:vAlign w:val="center"/>
          </w:tcPr>
          <w:p w14:paraId="2716FCF9" w14:textId="321A7145" w:rsidR="007457EA" w:rsidRPr="00B902DB" w:rsidRDefault="00436CA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س</w:t>
            </w:r>
            <w:r w:rsidR="006153D1" w:rsidRPr="00B902DB">
              <w:rPr>
                <w:rFonts w:ascii="B Nazanin" w:eastAsia="B Nazanin" w:hAnsi="B Nazanin" w:cs="B Nazanin" w:hint="cs"/>
                <w:rtl/>
              </w:rPr>
              <w:t>میت</w:t>
            </w:r>
            <w:r w:rsidRPr="00B902DB">
              <w:rPr>
                <w:rFonts w:ascii="B Nazanin" w:eastAsia="B Nazanin" w:hAnsi="B Nazanin" w:cs="B Nazanin" w:hint="cs"/>
                <w:rtl/>
              </w:rPr>
              <w:t xml:space="preserve"> </w:t>
            </w:r>
            <w:r w:rsidR="006153D1" w:rsidRPr="00B902DB">
              <w:rPr>
                <w:rFonts w:ascii="B Nazanin" w:eastAsia="B Nazanin" w:hAnsi="B Nazanin" w:cs="B Nazanin" w:hint="cs"/>
                <w:rtl/>
              </w:rPr>
              <w:t>دستگاه تولید مثلی</w:t>
            </w:r>
          </w:p>
        </w:tc>
        <w:tc>
          <w:tcPr>
            <w:tcW w:w="1727" w:type="dxa"/>
            <w:vAlign w:val="center"/>
          </w:tcPr>
          <w:p w14:paraId="5C790F09" w14:textId="2707A18C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28/09/1405</w:t>
            </w:r>
          </w:p>
        </w:tc>
        <w:tc>
          <w:tcPr>
            <w:tcW w:w="1293" w:type="dxa"/>
            <w:vAlign w:val="center"/>
          </w:tcPr>
          <w:p w14:paraId="615C26D2" w14:textId="62AF7CAD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۱۴</w:t>
            </w:r>
          </w:p>
        </w:tc>
      </w:tr>
      <w:tr w:rsidR="007457EA" w:rsidRPr="00B902DB" w14:paraId="437DB084" w14:textId="2DBABB0F" w:rsidTr="007457EA">
        <w:trPr>
          <w:trHeight w:val="651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74DF76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AD5408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180D7CAB" w14:textId="4475C755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سموم محیطی (آفت‌کش‌ها)</w:t>
            </w:r>
          </w:p>
        </w:tc>
        <w:tc>
          <w:tcPr>
            <w:tcW w:w="1727" w:type="dxa"/>
            <w:vAlign w:val="center"/>
          </w:tcPr>
          <w:p w14:paraId="3B0A4262" w14:textId="22789C0A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05/10/1405</w:t>
            </w:r>
          </w:p>
        </w:tc>
        <w:tc>
          <w:tcPr>
            <w:tcW w:w="1293" w:type="dxa"/>
            <w:vAlign w:val="center"/>
          </w:tcPr>
          <w:p w14:paraId="659F170A" w14:textId="014EE68C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۱۵</w:t>
            </w:r>
          </w:p>
        </w:tc>
      </w:tr>
      <w:tr w:rsidR="007457EA" w:rsidRPr="00B902DB" w14:paraId="60351EE2" w14:textId="716C84CD" w:rsidTr="007457EA">
        <w:trPr>
          <w:trHeight w:val="902"/>
        </w:trPr>
        <w:tc>
          <w:tcPr>
            <w:tcW w:w="21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0D9784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23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7A705A" w14:textId="77777777" w:rsidR="007457EA" w:rsidRPr="00B902DB" w:rsidRDefault="007457EA" w:rsidP="007457EA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دکتر بقائی</w:t>
            </w:r>
          </w:p>
        </w:tc>
        <w:tc>
          <w:tcPr>
            <w:tcW w:w="3216" w:type="dxa"/>
            <w:vAlign w:val="center"/>
          </w:tcPr>
          <w:p w14:paraId="059AEA34" w14:textId="53DD0F6C" w:rsidR="007457EA" w:rsidRPr="00B902DB" w:rsidRDefault="00BF5A0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سموم جانوری</w:t>
            </w:r>
          </w:p>
        </w:tc>
        <w:tc>
          <w:tcPr>
            <w:tcW w:w="1727" w:type="dxa"/>
            <w:vAlign w:val="center"/>
          </w:tcPr>
          <w:p w14:paraId="33BB5490" w14:textId="65CD0C28" w:rsidR="007457EA" w:rsidRPr="00B902DB" w:rsidRDefault="00FE65E1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 w:hint="cs"/>
                <w:rtl/>
              </w:rPr>
              <w:t>12/10/1405</w:t>
            </w:r>
          </w:p>
        </w:tc>
        <w:tc>
          <w:tcPr>
            <w:tcW w:w="1293" w:type="dxa"/>
            <w:vAlign w:val="center"/>
          </w:tcPr>
          <w:p w14:paraId="7CC4BA32" w14:textId="4AEF3956" w:rsidR="007457EA" w:rsidRPr="00B902DB" w:rsidRDefault="007457EA" w:rsidP="007457EA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۱۶</w:t>
            </w:r>
          </w:p>
        </w:tc>
      </w:tr>
    </w:tbl>
    <w:p w14:paraId="2F292B31" w14:textId="02274B4B" w:rsidR="008C2C9D" w:rsidRPr="00B902DB" w:rsidRDefault="008C2C9D" w:rsidP="00387C2A">
      <w:pPr>
        <w:bidi/>
        <w:spacing w:before="240" w:after="120"/>
        <w:rPr>
          <w:rFonts w:ascii="B Nazanin" w:eastAsia="B Nazanin" w:hAnsi="B Nazanin" w:cs="B Nazanin"/>
          <w:b/>
          <w:bCs/>
          <w:sz w:val="24"/>
          <w:szCs w:val="24"/>
          <w:rtl/>
        </w:rPr>
      </w:pPr>
      <w:r w:rsidRPr="00B902DB">
        <w:rPr>
          <w:rFonts w:ascii="B Nazanin" w:eastAsia="B Nazanin" w:hAnsi="B Nazanin" w:cs="B Nazanin" w:hint="cs"/>
          <w:b/>
          <w:bCs/>
          <w:sz w:val="24"/>
          <w:szCs w:val="24"/>
          <w:rtl/>
        </w:rPr>
        <w:t xml:space="preserve">تغییرات اعمال شده: </w:t>
      </w:r>
    </w:p>
    <w:p w14:paraId="0F89182A" w14:textId="47C5065E" w:rsidR="000D231E" w:rsidRPr="00B902DB" w:rsidRDefault="008C2C9D" w:rsidP="00C41B7A">
      <w:pPr>
        <w:pStyle w:val="ListParagraph"/>
        <w:numPr>
          <w:ilvl w:val="0"/>
          <w:numId w:val="2"/>
        </w:numPr>
        <w:bidi/>
        <w:spacing w:before="240" w:after="120"/>
        <w:rPr>
          <w:rFonts w:ascii="B Nazanin" w:eastAsia="B Nazanin" w:hAnsi="B Nazanin" w:cs="B Nazanin"/>
          <w:sz w:val="24"/>
          <w:szCs w:val="24"/>
        </w:rPr>
      </w:pPr>
      <w:r w:rsidRPr="00B902DB">
        <w:rPr>
          <w:rFonts w:ascii="B Nazanin" w:eastAsia="B Nazanin" w:hAnsi="B Nazanin" w:cs="B Nazanin" w:hint="cs"/>
          <w:sz w:val="24"/>
          <w:szCs w:val="24"/>
          <w:rtl/>
        </w:rPr>
        <w:t xml:space="preserve">تغییر جلسه مسمومیت با سموم فلزی با مبحث </w:t>
      </w:r>
      <w:r w:rsidR="006153D1" w:rsidRPr="00B902DB">
        <w:rPr>
          <w:rFonts w:ascii="B Nazanin" w:eastAsia="B Nazanin" w:hAnsi="B Nazanin" w:cs="B Nazanin" w:hint="cs"/>
          <w:sz w:val="24"/>
          <w:szCs w:val="24"/>
          <w:rtl/>
        </w:rPr>
        <w:t xml:space="preserve">سمیت دستگاه تولید مثلی </w:t>
      </w:r>
      <w:r w:rsidRPr="00B902DB">
        <w:rPr>
          <w:rFonts w:ascii="B Nazanin" w:eastAsia="B Nazanin" w:hAnsi="B Nazanin" w:cs="B Nazanin" w:hint="cs"/>
          <w:sz w:val="24"/>
          <w:szCs w:val="24"/>
          <w:rtl/>
        </w:rPr>
        <w:t>دلیل</w:t>
      </w:r>
      <w:r w:rsidR="000D231E" w:rsidRPr="00B902DB">
        <w:rPr>
          <w:rFonts w:ascii="B Nazanin" w:eastAsia="B Nazanin" w:hAnsi="B Nazanin" w:cs="B Nazanin" w:hint="cs"/>
          <w:sz w:val="24"/>
          <w:szCs w:val="24"/>
          <w:rtl/>
        </w:rPr>
        <w:t xml:space="preserve"> به</w:t>
      </w:r>
      <w:r w:rsidRPr="00B902DB">
        <w:rPr>
          <w:rFonts w:ascii="B Nazanin" w:eastAsia="B Nazanin" w:hAnsi="B Nazanin" w:cs="B Nazanin" w:hint="cs"/>
          <w:sz w:val="24"/>
          <w:szCs w:val="24"/>
          <w:rtl/>
        </w:rPr>
        <w:t xml:space="preserve"> همپوشانی موضوع سموم فلزی با مبحث مکانیسم های سمیت </w:t>
      </w:r>
      <w:r w:rsidR="000D231E" w:rsidRPr="00B902DB">
        <w:rPr>
          <w:rFonts w:ascii="B Nazanin" w:eastAsia="B Nazanin" w:hAnsi="B Nazanin" w:cs="B Nazanin" w:hint="cs"/>
          <w:sz w:val="24"/>
          <w:szCs w:val="24"/>
          <w:rtl/>
        </w:rPr>
        <w:t xml:space="preserve">2 </w:t>
      </w:r>
      <w:r w:rsidRPr="00B902DB">
        <w:rPr>
          <w:rFonts w:ascii="B Nazanin" w:eastAsia="B Nazanin" w:hAnsi="B Nazanin" w:cs="B Nazanin" w:hint="cs"/>
          <w:sz w:val="24"/>
          <w:szCs w:val="24"/>
          <w:rtl/>
        </w:rPr>
        <w:t xml:space="preserve">و اهمیت موضوع روز </w:t>
      </w:r>
      <w:r w:rsidR="00887CFB" w:rsidRPr="00B902DB">
        <w:rPr>
          <w:rFonts w:ascii="B Nazanin" w:eastAsia="B Nazanin" w:hAnsi="B Nazanin" w:cs="B Nazanin" w:hint="cs"/>
          <w:sz w:val="24"/>
          <w:szCs w:val="24"/>
          <w:rtl/>
        </w:rPr>
        <w:t>باتوجه به افزایش آمار ناباروری</w:t>
      </w:r>
    </w:p>
    <w:p w14:paraId="4868930E" w14:textId="0B6298E8" w:rsidR="00FB7CB4" w:rsidRPr="00B902DB" w:rsidRDefault="00BF5A0A" w:rsidP="00FB7CB4">
      <w:pPr>
        <w:pStyle w:val="ListParagraph"/>
        <w:numPr>
          <w:ilvl w:val="0"/>
          <w:numId w:val="2"/>
        </w:numPr>
        <w:bidi/>
        <w:spacing w:before="240" w:after="120"/>
        <w:rPr>
          <w:rFonts w:ascii="B Nazanin" w:eastAsia="B Nazanin" w:hAnsi="B Nazanin" w:cs="B Nazanin"/>
          <w:sz w:val="24"/>
          <w:szCs w:val="24"/>
          <w:rtl/>
        </w:rPr>
      </w:pPr>
      <w:r>
        <w:rPr>
          <w:rFonts w:ascii="B Nazanin" w:eastAsia="B Nazanin" w:hAnsi="B Nazanin" w:cs="B Nazanin" w:hint="cs"/>
          <w:sz w:val="24"/>
          <w:szCs w:val="24"/>
          <w:rtl/>
        </w:rPr>
        <w:t xml:space="preserve">تغییر جلسه </w:t>
      </w:r>
      <w:r w:rsidR="002336D2">
        <w:rPr>
          <w:rFonts w:ascii="B Nazanin" w:eastAsia="B Nazanin" w:hAnsi="B Nazanin" w:cs="B Nazanin" w:hint="cs"/>
          <w:sz w:val="24"/>
          <w:szCs w:val="24"/>
          <w:rtl/>
        </w:rPr>
        <w:t>سموم محیطی (ترکیبات شیمیایی خانگی) به سمیت قلبی-عروقی با توجه به اهمیت موضوع</w:t>
      </w:r>
    </w:p>
    <w:p w14:paraId="70EEBD68" w14:textId="39A5F808" w:rsidR="00316250" w:rsidRPr="00B902DB" w:rsidRDefault="00D455A9" w:rsidP="008C2C9D">
      <w:pPr>
        <w:bidi/>
        <w:spacing w:before="24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روش تدریس کلی (چند رسانه‌ای / متن و تصویری / مبتنی بر حل مسئله / فیلم آموزشی):</w:t>
      </w:r>
    </w:p>
    <w:p w14:paraId="11E541E9" w14:textId="77777777" w:rsidR="00316250" w:rsidRPr="00B902DB" w:rsidRDefault="00D455A9" w:rsidP="00387C2A">
      <w:pPr>
        <w:bidi/>
        <w:spacing w:after="240"/>
        <w:rPr>
          <w:rFonts w:cs="B Nazanin"/>
        </w:rPr>
      </w:pPr>
      <w:r w:rsidRPr="00B902DB">
        <w:rPr>
          <w:rFonts w:ascii="B Nazanin" w:eastAsia="B Nazanin" w:hAnsi="B Nazanin" w:cs="B Nazanin"/>
          <w:sz w:val="22"/>
          <w:szCs w:val="22"/>
          <w:rtl/>
        </w:rPr>
        <w:t>فیلم آموزشی و چند رسانه‌ای، سخنرانی، پرسش و پاسخ</w:t>
      </w:r>
    </w:p>
    <w:p w14:paraId="231E3654" w14:textId="77777777" w:rsidR="00316250" w:rsidRPr="00B902DB" w:rsidRDefault="00D455A9" w:rsidP="00387C2A">
      <w:pPr>
        <w:bidi/>
        <w:spacing w:before="12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نحوه ارزشیابی دانشجو در طول دوره: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5"/>
        <w:gridCol w:w="2301"/>
        <w:gridCol w:w="2355"/>
        <w:gridCol w:w="995"/>
        <w:gridCol w:w="974"/>
      </w:tblGrid>
      <w:tr w:rsidR="00F92405" w:rsidRPr="00B902DB" w14:paraId="0844BAC5" w14:textId="50B1F90B" w:rsidTr="00C6203B">
        <w:trPr>
          <w:trHeight w:val="20"/>
        </w:trPr>
        <w:tc>
          <w:tcPr>
            <w:tcW w:w="1824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BD6236" w14:textId="11A49CDA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103" w:type="pct"/>
            <w:shd w:val="clear" w:color="auto" w:fill="D9E2F3"/>
            <w:vAlign w:val="center"/>
          </w:tcPr>
          <w:p w14:paraId="556FB598" w14:textId="3D273BE0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نمره</w:t>
            </w:r>
          </w:p>
        </w:tc>
        <w:tc>
          <w:tcPr>
            <w:tcW w:w="1129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D8E3A" w14:textId="3E802747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تاریخ آزمون / تاریخ انجام تکلیف</w:t>
            </w:r>
          </w:p>
        </w:tc>
        <w:tc>
          <w:tcPr>
            <w:tcW w:w="477" w:type="pct"/>
            <w:shd w:val="clear" w:color="auto" w:fill="D9E2F3"/>
            <w:vAlign w:val="center"/>
          </w:tcPr>
          <w:p w14:paraId="14BE656C" w14:textId="3FBEBC78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شرح فعالیت</w:t>
            </w:r>
          </w:p>
        </w:tc>
        <w:tc>
          <w:tcPr>
            <w:tcW w:w="467" w:type="pct"/>
            <w:shd w:val="clear" w:color="auto" w:fill="D9E2F3"/>
            <w:vAlign w:val="center"/>
          </w:tcPr>
          <w:p w14:paraId="2C14F23A" w14:textId="00CF934F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ردیف</w:t>
            </w:r>
          </w:p>
        </w:tc>
      </w:tr>
      <w:tr w:rsidR="00F92405" w:rsidRPr="00B902DB" w14:paraId="351FFA11" w14:textId="1D750C12" w:rsidTr="00C6203B">
        <w:trPr>
          <w:trHeight w:val="20"/>
        </w:trPr>
        <w:tc>
          <w:tcPr>
            <w:tcW w:w="182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84C6C3" w14:textId="732224AB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103" w:type="pct"/>
            <w:vAlign w:val="center"/>
          </w:tcPr>
          <w:p w14:paraId="5A731D27" w14:textId="2530C589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  <w:tc>
          <w:tcPr>
            <w:tcW w:w="112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9F810" w14:textId="39966A27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در طول ترم</w:t>
            </w:r>
          </w:p>
        </w:tc>
        <w:tc>
          <w:tcPr>
            <w:tcW w:w="477" w:type="pct"/>
            <w:vAlign w:val="center"/>
          </w:tcPr>
          <w:p w14:paraId="72D343B3" w14:textId="135114A0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فعالیت کلاسی و مشارکت</w:t>
            </w:r>
          </w:p>
        </w:tc>
        <w:tc>
          <w:tcPr>
            <w:tcW w:w="467" w:type="pct"/>
            <w:vAlign w:val="center"/>
          </w:tcPr>
          <w:p w14:paraId="451F45E1" w14:textId="3652F5F9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</w:t>
            </w:r>
          </w:p>
        </w:tc>
      </w:tr>
      <w:tr w:rsidR="00F92405" w:rsidRPr="00B902DB" w14:paraId="7DAD3F85" w14:textId="3C76EC7B" w:rsidTr="00C6203B">
        <w:trPr>
          <w:trHeight w:val="20"/>
        </w:trPr>
        <w:tc>
          <w:tcPr>
            <w:tcW w:w="182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041F52" w14:textId="7FE5AD47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103" w:type="pct"/>
            <w:vAlign w:val="center"/>
          </w:tcPr>
          <w:p w14:paraId="5D47B3CA" w14:textId="5B16E558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۸</w:t>
            </w:r>
          </w:p>
        </w:tc>
        <w:tc>
          <w:tcPr>
            <w:tcW w:w="112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324FD9" w14:textId="0D3249D9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میان‌ترم</w:t>
            </w:r>
          </w:p>
        </w:tc>
        <w:tc>
          <w:tcPr>
            <w:tcW w:w="477" w:type="pct"/>
            <w:vAlign w:val="center"/>
          </w:tcPr>
          <w:p w14:paraId="7F9D6685" w14:textId="2890E71D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امتحان میان‌ترم (اختیاری)</w:t>
            </w:r>
          </w:p>
        </w:tc>
        <w:tc>
          <w:tcPr>
            <w:tcW w:w="467" w:type="pct"/>
            <w:vAlign w:val="center"/>
          </w:tcPr>
          <w:p w14:paraId="38D0136F" w14:textId="27B314BF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</w:tr>
      <w:tr w:rsidR="00F92405" w:rsidRPr="00B902DB" w14:paraId="4BEA38C0" w14:textId="736D5E7D" w:rsidTr="00C6203B">
        <w:trPr>
          <w:trHeight w:val="20"/>
        </w:trPr>
        <w:tc>
          <w:tcPr>
            <w:tcW w:w="182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651EF6" w14:textId="2935720F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103" w:type="pct"/>
            <w:vAlign w:val="center"/>
          </w:tcPr>
          <w:p w14:paraId="1DEDFACA" w14:textId="1869533D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۱۰</w:t>
            </w:r>
          </w:p>
        </w:tc>
        <w:tc>
          <w:tcPr>
            <w:tcW w:w="112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1C092" w14:textId="22C941CC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پایان ترم</w:t>
            </w:r>
          </w:p>
        </w:tc>
        <w:tc>
          <w:tcPr>
            <w:tcW w:w="477" w:type="pct"/>
            <w:vAlign w:val="center"/>
          </w:tcPr>
          <w:p w14:paraId="5C0BD817" w14:textId="59FF04B9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امتحان پایان‌ترم</w:t>
            </w:r>
          </w:p>
        </w:tc>
        <w:tc>
          <w:tcPr>
            <w:tcW w:w="467" w:type="pct"/>
            <w:vAlign w:val="center"/>
          </w:tcPr>
          <w:p w14:paraId="392D0FBC" w14:textId="1C2FA6AD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۳</w:t>
            </w:r>
          </w:p>
        </w:tc>
      </w:tr>
      <w:tr w:rsidR="00F92405" w:rsidRPr="00B902DB" w14:paraId="6FF3E18E" w14:textId="2964FBCE" w:rsidTr="00C6203B">
        <w:trPr>
          <w:trHeight w:val="20"/>
        </w:trPr>
        <w:tc>
          <w:tcPr>
            <w:tcW w:w="1824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F6055" w14:textId="77777777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جمع</w:t>
            </w:r>
          </w:p>
        </w:tc>
        <w:tc>
          <w:tcPr>
            <w:tcW w:w="1103" w:type="pct"/>
          </w:tcPr>
          <w:p w14:paraId="14A5CD56" w14:textId="77777777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129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5F9E47" w14:textId="4DBADC64" w:rsidR="00F92405" w:rsidRPr="00B902DB" w:rsidRDefault="00F92405" w:rsidP="00F92405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477" w:type="pct"/>
          </w:tcPr>
          <w:p w14:paraId="0B147569" w14:textId="77777777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</w:p>
        </w:tc>
        <w:tc>
          <w:tcPr>
            <w:tcW w:w="467" w:type="pct"/>
            <w:vAlign w:val="center"/>
          </w:tcPr>
          <w:p w14:paraId="69CC9FD3" w14:textId="77777777" w:rsidR="00F92405" w:rsidRPr="00B902DB" w:rsidRDefault="00F92405" w:rsidP="00F92405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</w:p>
        </w:tc>
      </w:tr>
    </w:tbl>
    <w:p w14:paraId="7A210203" w14:textId="77777777" w:rsidR="00316250" w:rsidRPr="00B902DB" w:rsidRDefault="00D455A9" w:rsidP="00387C2A">
      <w:pPr>
        <w:bidi/>
        <w:spacing w:before="24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تکالیف دانشجو در طول دوره:</w:t>
      </w:r>
    </w:p>
    <w:tbl>
      <w:tblPr>
        <w:tblW w:w="10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5"/>
        <w:gridCol w:w="1936"/>
      </w:tblGrid>
      <w:tr w:rsidR="00C6203B" w:rsidRPr="00B902DB" w14:paraId="51963FB2" w14:textId="7009A5CF" w:rsidTr="0085716C">
        <w:trPr>
          <w:trHeight w:val="441"/>
        </w:trPr>
        <w:tc>
          <w:tcPr>
            <w:tcW w:w="8455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D8E357" w14:textId="77777777" w:rsidR="00C6203B" w:rsidRPr="00B902DB" w:rsidRDefault="00C6203B" w:rsidP="0085716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شرح تکلیف</w:t>
            </w:r>
          </w:p>
        </w:tc>
        <w:tc>
          <w:tcPr>
            <w:tcW w:w="1936" w:type="dxa"/>
            <w:shd w:val="clear" w:color="auto" w:fill="D9E2F3"/>
            <w:vAlign w:val="center"/>
          </w:tcPr>
          <w:p w14:paraId="0F87A733" w14:textId="6676381D" w:rsidR="00C6203B" w:rsidRPr="00B902DB" w:rsidRDefault="00C6203B" w:rsidP="0085716C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ردیف</w:t>
            </w:r>
          </w:p>
        </w:tc>
      </w:tr>
      <w:tr w:rsidR="00C6203B" w:rsidRPr="00B902DB" w14:paraId="2F503771" w14:textId="306A4B23" w:rsidTr="0085716C">
        <w:trPr>
          <w:trHeight w:val="429"/>
        </w:trPr>
        <w:tc>
          <w:tcPr>
            <w:tcW w:w="8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840F6A" w14:textId="77777777" w:rsidR="00C6203B" w:rsidRPr="00B902DB" w:rsidRDefault="00C6203B" w:rsidP="0085716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حضور فعال در کلاس</w:t>
            </w:r>
          </w:p>
        </w:tc>
        <w:tc>
          <w:tcPr>
            <w:tcW w:w="1936" w:type="dxa"/>
            <w:vAlign w:val="center"/>
          </w:tcPr>
          <w:p w14:paraId="6A140F17" w14:textId="6053AD97" w:rsidR="00C6203B" w:rsidRPr="00B902DB" w:rsidRDefault="00C6203B" w:rsidP="0085716C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</w:t>
            </w:r>
          </w:p>
        </w:tc>
      </w:tr>
      <w:tr w:rsidR="00C6203B" w:rsidRPr="00B902DB" w14:paraId="7E48863C" w14:textId="10556891" w:rsidTr="0085716C">
        <w:trPr>
          <w:trHeight w:val="416"/>
        </w:trPr>
        <w:tc>
          <w:tcPr>
            <w:tcW w:w="8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DA1AF2" w14:textId="77777777" w:rsidR="00C6203B" w:rsidRPr="00B902DB" w:rsidRDefault="00C6203B" w:rsidP="0085716C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آمادگی جهت پرسش و پاسخ و کوئیز از مباحث جلسات قبلی</w:t>
            </w:r>
          </w:p>
        </w:tc>
        <w:tc>
          <w:tcPr>
            <w:tcW w:w="1936" w:type="dxa"/>
            <w:vAlign w:val="center"/>
          </w:tcPr>
          <w:p w14:paraId="27B874B4" w14:textId="053759C5" w:rsidR="00C6203B" w:rsidRPr="00B902DB" w:rsidRDefault="00C6203B" w:rsidP="0085716C">
            <w:pPr>
              <w:bidi/>
              <w:spacing w:after="120"/>
              <w:jc w:val="center"/>
              <w:rPr>
                <w:rFonts w:ascii="B Nazanin" w:eastAsia="B Nazanin" w:hAnsi="B Nazanin" w:cs="B Nazanin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</w:tr>
    </w:tbl>
    <w:p w14:paraId="3F52A136" w14:textId="77777777" w:rsidR="00316250" w:rsidRPr="00B902DB" w:rsidRDefault="00D455A9" w:rsidP="00387C2A">
      <w:pPr>
        <w:bidi/>
        <w:spacing w:before="24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t>جدول طرح دوره (تفصیلی):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9"/>
        <w:gridCol w:w="2125"/>
        <w:gridCol w:w="2014"/>
        <w:gridCol w:w="1591"/>
        <w:gridCol w:w="2053"/>
        <w:gridCol w:w="1129"/>
      </w:tblGrid>
      <w:tr w:rsidR="00845BB5" w:rsidRPr="00B902DB" w14:paraId="52C790D9" w14:textId="405D7EB5" w:rsidTr="00554B9C">
        <w:trPr>
          <w:trHeight w:val="1059"/>
        </w:trPr>
        <w:tc>
          <w:tcPr>
            <w:tcW w:w="1349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D9E5C3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حیطه</w:t>
            </w:r>
          </w:p>
        </w:tc>
        <w:tc>
          <w:tcPr>
            <w:tcW w:w="2125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5065D8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روش یاددهی-یادگیری</w:t>
            </w:r>
          </w:p>
        </w:tc>
        <w:tc>
          <w:tcPr>
            <w:tcW w:w="2014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600C5F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مواد و وسایل آموزشی</w:t>
            </w:r>
          </w:p>
        </w:tc>
        <w:tc>
          <w:tcPr>
            <w:tcW w:w="1591" w:type="dxa"/>
            <w:shd w:val="clear" w:color="auto" w:fill="D9E2F3"/>
            <w:vAlign w:val="center"/>
          </w:tcPr>
          <w:p w14:paraId="4E6A89CB" w14:textId="183733AE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اهداف ویژه رفتاری</w:t>
            </w:r>
          </w:p>
        </w:tc>
        <w:tc>
          <w:tcPr>
            <w:tcW w:w="2053" w:type="dxa"/>
            <w:shd w:val="clear" w:color="auto" w:fill="D9E2F3"/>
            <w:vAlign w:val="center"/>
          </w:tcPr>
          <w:p w14:paraId="0C3B2802" w14:textId="347D72E9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اهداف اختصاصی (رئوس مطالب)</w:t>
            </w:r>
          </w:p>
        </w:tc>
        <w:tc>
          <w:tcPr>
            <w:tcW w:w="1129" w:type="dxa"/>
            <w:shd w:val="clear" w:color="auto" w:fill="D9E2F3"/>
            <w:vAlign w:val="center"/>
          </w:tcPr>
          <w:p w14:paraId="17AA254D" w14:textId="11DFAF22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شماره جلسه</w:t>
            </w:r>
          </w:p>
        </w:tc>
      </w:tr>
      <w:tr w:rsidR="00845BB5" w:rsidRPr="00B902DB" w14:paraId="16F81102" w14:textId="79017C68" w:rsidTr="00554B9C">
        <w:trPr>
          <w:trHeight w:val="1612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9E7D5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FFD7DB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08C19B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پاورپوینت، فیلم آموزشی</w:t>
            </w:r>
          </w:p>
        </w:tc>
        <w:tc>
          <w:tcPr>
            <w:tcW w:w="1591" w:type="dxa"/>
            <w:vAlign w:val="center"/>
          </w:tcPr>
          <w:p w14:paraId="53EFC4AA" w14:textId="18C66A03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تعریف سم شناسی، شاخه‌های آن و سیر تحول تاریخی این علم را بیان کند</w:t>
            </w:r>
          </w:p>
        </w:tc>
        <w:tc>
          <w:tcPr>
            <w:tcW w:w="2053" w:type="dxa"/>
            <w:vAlign w:val="center"/>
          </w:tcPr>
          <w:p w14:paraId="7A3E3647" w14:textId="4BAE2501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مقدمه‌ای بر علم سم شناسی و سیر تاریخی آن</w:t>
            </w:r>
          </w:p>
        </w:tc>
        <w:tc>
          <w:tcPr>
            <w:tcW w:w="1129" w:type="dxa"/>
            <w:vAlign w:val="center"/>
          </w:tcPr>
          <w:p w14:paraId="58C584BE" w14:textId="4D4E6DE3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</w:t>
            </w:r>
          </w:p>
        </w:tc>
      </w:tr>
      <w:tr w:rsidR="00845BB5" w:rsidRPr="00B902DB" w14:paraId="0FBEFB4C" w14:textId="4E1078D5" w:rsidTr="00554B9C">
        <w:trPr>
          <w:trHeight w:val="1382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F1CF6C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AF3E79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C727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533F1D3F" w14:textId="0EDDB9BA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اصول کلی سم شناسی و عوامل مؤثر بر شدت اثر سموم را شرح دهد</w:t>
            </w:r>
          </w:p>
        </w:tc>
        <w:tc>
          <w:tcPr>
            <w:tcW w:w="2053" w:type="dxa"/>
            <w:vAlign w:val="center"/>
          </w:tcPr>
          <w:p w14:paraId="25FF98D7" w14:textId="72CE7D13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اصول پایه سم شناسی و عوامل مؤثر بر سمیت</w:t>
            </w:r>
          </w:p>
        </w:tc>
        <w:tc>
          <w:tcPr>
            <w:tcW w:w="1129" w:type="dxa"/>
            <w:vAlign w:val="center"/>
          </w:tcPr>
          <w:p w14:paraId="1D4159D2" w14:textId="54DA82B1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۲</w:t>
            </w:r>
          </w:p>
        </w:tc>
      </w:tr>
      <w:tr w:rsidR="00845BB5" w:rsidRPr="00B902DB" w14:paraId="0BE4813F" w14:textId="1C2852FE" w:rsidTr="00554B9C">
        <w:trPr>
          <w:trHeight w:val="1390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365B0B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4F958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274DE7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پاورپوینت، فیلم آموزشی</w:t>
            </w:r>
          </w:p>
        </w:tc>
        <w:tc>
          <w:tcPr>
            <w:tcW w:w="1591" w:type="dxa"/>
            <w:vAlign w:val="center"/>
          </w:tcPr>
          <w:p w14:paraId="5CAF7026" w14:textId="6B2AD6BB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مکانیسم‌های اصلی اثر سموم بر سطح سلولی و مولکولی را توضیح دهد</w:t>
            </w:r>
          </w:p>
        </w:tc>
        <w:tc>
          <w:tcPr>
            <w:tcW w:w="2053" w:type="dxa"/>
            <w:vAlign w:val="center"/>
          </w:tcPr>
          <w:p w14:paraId="17706EF7" w14:textId="76A14506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مکانیسم‌های سلولی و مولکولی اثر سموم</w:t>
            </w:r>
          </w:p>
        </w:tc>
        <w:tc>
          <w:tcPr>
            <w:tcW w:w="1129" w:type="dxa"/>
            <w:vAlign w:val="center"/>
          </w:tcPr>
          <w:p w14:paraId="29C64C68" w14:textId="5DD4A959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۳</w:t>
            </w:r>
          </w:p>
        </w:tc>
      </w:tr>
      <w:tr w:rsidR="00845BB5" w:rsidRPr="00B902DB" w14:paraId="0077A2FF" w14:textId="13BBF08E" w:rsidTr="00554B9C">
        <w:trPr>
          <w:trHeight w:val="1603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F7D078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053E65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بحث گروهی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37886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10E6CD18" w14:textId="657CACAE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انواع آزمون‌های سمیت (حاد، تحت حاد، مزمن) و کاربرد هر یک را مقایسه کند</w:t>
            </w:r>
          </w:p>
        </w:tc>
        <w:tc>
          <w:tcPr>
            <w:tcW w:w="2053" w:type="dxa"/>
            <w:vAlign w:val="center"/>
          </w:tcPr>
          <w:p w14:paraId="5AA1DB34" w14:textId="23E1F297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انواع آزمون‌های سنجش سمیت حاد و مزمن</w:t>
            </w:r>
          </w:p>
        </w:tc>
        <w:tc>
          <w:tcPr>
            <w:tcW w:w="1129" w:type="dxa"/>
            <w:vAlign w:val="center"/>
          </w:tcPr>
          <w:p w14:paraId="1200389D" w14:textId="4271AE7F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۴</w:t>
            </w:r>
          </w:p>
        </w:tc>
      </w:tr>
      <w:tr w:rsidR="00845BB5" w:rsidRPr="00B902DB" w14:paraId="7DFA8E61" w14:textId="50F5B026" w:rsidTr="00554B9C">
        <w:trPr>
          <w:trHeight w:val="515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D4BC3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8051C1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حل مسئله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CD31C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79DA9532" w14:textId="7AF98D03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 xml:space="preserve">دانشجو بتواند مراحل مختلف فرآیند ارزیابی خطر (شناسایی خطر، ارزیابی </w:t>
            </w: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lastRenderedPageBreak/>
              <w:t>مواجهه، توصیف خطر) را شرح دهد</w:t>
            </w:r>
          </w:p>
        </w:tc>
        <w:tc>
          <w:tcPr>
            <w:tcW w:w="2053" w:type="dxa"/>
            <w:vAlign w:val="center"/>
          </w:tcPr>
          <w:p w14:paraId="136D48F0" w14:textId="2E2444A0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lastRenderedPageBreak/>
              <w:t>مراحل ارزیابی خطر ناشی از مواجهه با مواد سمی</w:t>
            </w:r>
          </w:p>
        </w:tc>
        <w:tc>
          <w:tcPr>
            <w:tcW w:w="1129" w:type="dxa"/>
            <w:vAlign w:val="center"/>
          </w:tcPr>
          <w:p w14:paraId="69F3CE12" w14:textId="1E401EF2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۵</w:t>
            </w:r>
          </w:p>
        </w:tc>
      </w:tr>
      <w:tr w:rsidR="00845BB5" w:rsidRPr="00B902DB" w14:paraId="6CAB1653" w14:textId="73C5ECD8" w:rsidTr="00554B9C">
        <w:trPr>
          <w:trHeight w:val="1603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122CB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493E8B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135D6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2FF86371" w14:textId="52A3AB51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مکانیسم‌های سرطان‌زایی و تراتوژنز شیمیایی و عوامل مؤثر بر آن را بیان کند</w:t>
            </w:r>
          </w:p>
        </w:tc>
        <w:tc>
          <w:tcPr>
            <w:tcW w:w="2053" w:type="dxa"/>
            <w:vAlign w:val="center"/>
          </w:tcPr>
          <w:p w14:paraId="5E5E5A66" w14:textId="406989B0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مکانیسم سرطان‌زایی و اثرات تراتوژن ترکیبات شیمیایی</w:t>
            </w:r>
          </w:p>
        </w:tc>
        <w:tc>
          <w:tcPr>
            <w:tcW w:w="1129" w:type="dxa"/>
            <w:vAlign w:val="center"/>
          </w:tcPr>
          <w:p w14:paraId="2586B5CD" w14:textId="1CEFF778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۶</w:t>
            </w:r>
          </w:p>
        </w:tc>
      </w:tr>
      <w:tr w:rsidR="00845BB5" w:rsidRPr="00B902DB" w14:paraId="78144CBD" w14:textId="5101412D" w:rsidTr="00554B9C">
        <w:trPr>
          <w:trHeight w:val="1382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D31483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C6C1D4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06AC8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4612DEED" w14:textId="6BF02CBF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اثرات سمی رایج بر سلول‌های خونی و مکانیسم بروز آن‌ها را توضیح دهد</w:t>
            </w:r>
          </w:p>
        </w:tc>
        <w:tc>
          <w:tcPr>
            <w:tcW w:w="2053" w:type="dxa"/>
            <w:vAlign w:val="center"/>
          </w:tcPr>
          <w:p w14:paraId="0B10A34D" w14:textId="2BD3FD6E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اثرات سمی ترکیبات مختلف بر سیستم خون‌ساز</w:t>
            </w:r>
          </w:p>
        </w:tc>
        <w:tc>
          <w:tcPr>
            <w:tcW w:w="1129" w:type="dxa"/>
            <w:vAlign w:val="center"/>
          </w:tcPr>
          <w:p w14:paraId="647FD271" w14:textId="3CF569FF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۷</w:t>
            </w:r>
          </w:p>
        </w:tc>
      </w:tr>
      <w:tr w:rsidR="00845BB5" w:rsidRPr="00B902DB" w14:paraId="210AEC32" w14:textId="6378790B" w:rsidTr="00554B9C">
        <w:trPr>
          <w:trHeight w:val="1603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DED217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2EB032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بحث موردی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2A40F5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3ECDF9C8" w14:textId="77F191EC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انواع آسیب کبدی ناشی از مواد سمی و مکانیسم‌های آن را طبقه‌بندی کند</w:t>
            </w:r>
          </w:p>
        </w:tc>
        <w:tc>
          <w:tcPr>
            <w:tcW w:w="2053" w:type="dxa"/>
            <w:vAlign w:val="center"/>
          </w:tcPr>
          <w:p w14:paraId="23F373D6" w14:textId="7EAE2C4A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مکانیسم آسیب کبدی ناشی از سموم و داروها</w:t>
            </w:r>
          </w:p>
        </w:tc>
        <w:tc>
          <w:tcPr>
            <w:tcW w:w="1129" w:type="dxa"/>
            <w:vAlign w:val="center"/>
          </w:tcPr>
          <w:p w14:paraId="59E4CF26" w14:textId="2DF02657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۸</w:t>
            </w:r>
          </w:p>
        </w:tc>
      </w:tr>
      <w:tr w:rsidR="00845BB5" w:rsidRPr="00B902DB" w14:paraId="6F9F840E" w14:textId="6976190F" w:rsidTr="00554B9C">
        <w:trPr>
          <w:trHeight w:val="1603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82C8BA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5B51D2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5EE5B7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7C0E88D0" w14:textId="0977F25D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مکانیسم‌های آسیب کلیوی ناشی از سموم و داروهای نفروتوکسیک را شرح دهد</w:t>
            </w:r>
          </w:p>
        </w:tc>
        <w:tc>
          <w:tcPr>
            <w:tcW w:w="2053" w:type="dxa"/>
            <w:vAlign w:val="center"/>
          </w:tcPr>
          <w:p w14:paraId="64DF1847" w14:textId="7AE61016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مکانیسم آسیب کلیوی ناشی از ترکیبات سمی</w:t>
            </w:r>
          </w:p>
        </w:tc>
        <w:tc>
          <w:tcPr>
            <w:tcW w:w="1129" w:type="dxa"/>
            <w:vAlign w:val="center"/>
          </w:tcPr>
          <w:p w14:paraId="240ED0D7" w14:textId="70FBB51D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۹</w:t>
            </w:r>
          </w:p>
        </w:tc>
      </w:tr>
      <w:tr w:rsidR="00845BB5" w:rsidRPr="00B902DB" w14:paraId="498683F3" w14:textId="52D77A49" w:rsidTr="00554B9C">
        <w:trPr>
          <w:trHeight w:val="1179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95BB6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421217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BCC962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244002BE" w14:textId="5999955A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اثرات سمی مواد استنشاقی رایج بر دستگاه تنفس را توضیح دهد</w:t>
            </w:r>
          </w:p>
        </w:tc>
        <w:tc>
          <w:tcPr>
            <w:tcW w:w="2053" w:type="dxa"/>
            <w:vAlign w:val="center"/>
          </w:tcPr>
          <w:p w14:paraId="42A1110B" w14:textId="670409E9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اثرات سمی ترکیبات استنشاقی بر دستگاه تنفس</w:t>
            </w:r>
          </w:p>
        </w:tc>
        <w:tc>
          <w:tcPr>
            <w:tcW w:w="1129" w:type="dxa"/>
            <w:vAlign w:val="center"/>
          </w:tcPr>
          <w:p w14:paraId="1681BE0B" w14:textId="03600DC1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۱۰</w:t>
            </w:r>
          </w:p>
        </w:tc>
      </w:tr>
      <w:tr w:rsidR="00845BB5" w:rsidRPr="00B902DB" w14:paraId="2CDC2A71" w14:textId="238B299C" w:rsidTr="00554B9C">
        <w:trPr>
          <w:trHeight w:val="1078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28484B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A38B8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بحث گروهی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0EABA8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4E860992" w14:textId="7403870B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مکانیسم‌های نوروتوکسیسیته و علائم بالینی مسمومیت‌های عصبی را بیان کند</w:t>
            </w:r>
          </w:p>
        </w:tc>
        <w:tc>
          <w:tcPr>
            <w:tcW w:w="2053" w:type="dxa"/>
            <w:vAlign w:val="center"/>
          </w:tcPr>
          <w:p w14:paraId="0167E73C" w14:textId="20FD1B78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مکانیسم آسیب سیستم عصبی ناشی از سموم</w:t>
            </w:r>
          </w:p>
        </w:tc>
        <w:tc>
          <w:tcPr>
            <w:tcW w:w="1129" w:type="dxa"/>
            <w:vAlign w:val="center"/>
          </w:tcPr>
          <w:p w14:paraId="48283132" w14:textId="16FC4E1A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۱۱</w:t>
            </w:r>
          </w:p>
        </w:tc>
      </w:tr>
      <w:tr w:rsidR="002336D2" w:rsidRPr="00B902DB" w14:paraId="04379E37" w14:textId="118817A2" w:rsidTr="00554B9C">
        <w:trPr>
          <w:trHeight w:val="1814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FF4456" w14:textId="541A1B60" w:rsidR="002336D2" w:rsidRPr="00B902DB" w:rsidRDefault="002336D2" w:rsidP="002336D2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ED999E" w14:textId="74F85F68" w:rsidR="002336D2" w:rsidRPr="00B902DB" w:rsidRDefault="002336D2" w:rsidP="002336D2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2B1E57" w14:textId="44B67CE3" w:rsidR="002336D2" w:rsidRPr="00B902DB" w:rsidRDefault="002336D2" w:rsidP="002336D2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74AB657B" w14:textId="0568A118" w:rsidR="002336D2" w:rsidRPr="00B902DB" w:rsidRDefault="002336D2" w:rsidP="002336D2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 xml:space="preserve">دانشجو بتواند مکانیسم‌های آسیب </w:t>
            </w:r>
            <w:r>
              <w:rPr>
                <w:rFonts w:ascii="B Nazanin" w:eastAsia="B Nazanin" w:hAnsi="B Nazanin" w:cs="B Nazanin" w:hint="cs"/>
                <w:sz w:val="19"/>
                <w:szCs w:val="19"/>
                <w:rtl/>
              </w:rPr>
              <w:t>قلبی-عروقی</w:t>
            </w: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 xml:space="preserve"> ناشی از سموم و داروهای </w:t>
            </w:r>
            <w:r>
              <w:rPr>
                <w:rFonts w:ascii="B Nazanin" w:eastAsia="B Nazanin" w:hAnsi="B Nazanin" w:cs="B Nazanin" w:hint="cs"/>
                <w:sz w:val="19"/>
                <w:szCs w:val="19"/>
                <w:rtl/>
              </w:rPr>
              <w:t>کاردیوتوکسیک</w:t>
            </w: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 xml:space="preserve"> را شرح دهد</w:t>
            </w:r>
          </w:p>
        </w:tc>
        <w:tc>
          <w:tcPr>
            <w:tcW w:w="2053" w:type="dxa"/>
            <w:vAlign w:val="center"/>
          </w:tcPr>
          <w:p w14:paraId="52CB61B3" w14:textId="29CE9550" w:rsidR="002336D2" w:rsidRPr="00B902DB" w:rsidRDefault="002336D2" w:rsidP="002336D2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 xml:space="preserve">مکانیسم آسیب </w:t>
            </w:r>
            <w:r>
              <w:rPr>
                <w:rFonts w:ascii="B Nazanin" w:eastAsia="B Nazanin" w:hAnsi="B Nazanin" w:cs="B Nazanin" w:hint="cs"/>
                <w:sz w:val="19"/>
                <w:szCs w:val="19"/>
                <w:rtl/>
              </w:rPr>
              <w:t>قلبی-عروقی</w:t>
            </w: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 xml:space="preserve"> ناشی از ترکیبات سمی</w:t>
            </w:r>
          </w:p>
        </w:tc>
        <w:tc>
          <w:tcPr>
            <w:tcW w:w="1129" w:type="dxa"/>
            <w:vAlign w:val="center"/>
          </w:tcPr>
          <w:p w14:paraId="5BF9C97A" w14:textId="684CFCA1" w:rsidR="002336D2" w:rsidRPr="00B902DB" w:rsidRDefault="002336D2" w:rsidP="002336D2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۱۲</w:t>
            </w:r>
          </w:p>
        </w:tc>
      </w:tr>
      <w:tr w:rsidR="00845BB5" w:rsidRPr="00B902DB" w14:paraId="12E5F510" w14:textId="58C45CD8" w:rsidTr="00554B9C">
        <w:trPr>
          <w:trHeight w:val="1603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A736DC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F05EAD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CFAFF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1D14502E" w14:textId="02F42BE3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مهم‌ترین گیاهان و قارچ‌های سمی و تظاهرات بالینی مسمومیت با آن‌ها را نام ببرد</w:t>
            </w:r>
          </w:p>
        </w:tc>
        <w:tc>
          <w:tcPr>
            <w:tcW w:w="2053" w:type="dxa"/>
            <w:vAlign w:val="center"/>
          </w:tcPr>
          <w:p w14:paraId="62143ABC" w14:textId="6E08D0FD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شناخت گیاهان و قارچ‌های سمی رایج</w:t>
            </w:r>
          </w:p>
        </w:tc>
        <w:tc>
          <w:tcPr>
            <w:tcW w:w="1129" w:type="dxa"/>
            <w:vAlign w:val="center"/>
          </w:tcPr>
          <w:p w14:paraId="306A2E19" w14:textId="6C84ADBD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۱۳</w:t>
            </w:r>
          </w:p>
        </w:tc>
      </w:tr>
      <w:tr w:rsidR="00845BB5" w:rsidRPr="00B902DB" w14:paraId="50F68C5E" w14:textId="00BFE76D" w:rsidTr="00554B9C">
        <w:trPr>
          <w:trHeight w:val="1603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7E3E03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lastRenderedPageBreak/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F53858" w14:textId="77777777" w:rsidR="00845BB5" w:rsidRPr="00B902DB" w:rsidRDefault="007F3DF1" w:rsidP="00FA5254">
            <w:pPr>
              <w:bidi/>
              <w:spacing w:after="120"/>
              <w:jc w:val="center"/>
              <w:rPr>
                <w:rFonts w:asciiTheme="minorHAnsi" w:eastAsia="B Nazanin" w:hAnsiTheme="minorHAnsi" w:cs="B Nazanin"/>
                <w:sz w:val="19"/>
                <w:szCs w:val="19"/>
                <w:rtl/>
                <w:lang w:bidi="fa-IR"/>
              </w:rPr>
            </w:pPr>
            <w:r w:rsidRPr="00B902DB">
              <w:rPr>
                <w:rFonts w:ascii="B Nazanin" w:eastAsia="B Nazanin" w:hAnsi="B Nazanin" w:cs="B Nazanin" w:hint="cs"/>
                <w:sz w:val="19"/>
                <w:szCs w:val="19"/>
                <w:rtl/>
              </w:rPr>
              <w:t xml:space="preserve">یادگیری بر اساس نقشه مفهومی </w:t>
            </w:r>
            <w:r w:rsidRPr="00B902DB">
              <w:rPr>
                <w:rFonts w:asciiTheme="minorHAnsi" w:eastAsia="B Nazanin" w:hAnsiTheme="minorHAnsi" w:cs="B Nazanin"/>
                <w:sz w:val="19"/>
                <w:szCs w:val="19"/>
              </w:rPr>
              <w:t>(Concept mapping)</w:t>
            </w:r>
          </w:p>
          <w:p w14:paraId="411DE01E" w14:textId="0AE01794" w:rsidR="007F3DF1" w:rsidRPr="00B902DB" w:rsidRDefault="007F3DF1" w:rsidP="007F3DF1">
            <w:pPr>
              <w:bidi/>
              <w:spacing w:after="120"/>
              <w:jc w:val="center"/>
              <w:rPr>
                <w:rFonts w:asciiTheme="minorHAnsi" w:hAnsiTheme="minorHAnsi" w:cs="B Nazanin"/>
                <w:rtl/>
                <w:lang w:bidi="fa-IR"/>
              </w:rPr>
            </w:pP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2BAF73" w14:textId="614195A8" w:rsidR="00845BB5" w:rsidRPr="00B902DB" w:rsidRDefault="007F3DF1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cs="B Nazanin" w:hint="cs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5FE172CB" w14:textId="5C173C83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 xml:space="preserve">دانشجو بتواند مکانیسم اثر و تظاهرات مسمومیت با </w:t>
            </w:r>
            <w:r w:rsidR="007F3DF1" w:rsidRPr="00B902DB">
              <w:rPr>
                <w:rFonts w:ascii="B Nazanin" w:eastAsia="B Nazanin" w:hAnsi="B Nazanin" w:cs="B Nazanin" w:hint="cs"/>
                <w:sz w:val="19"/>
                <w:szCs w:val="19"/>
                <w:rtl/>
              </w:rPr>
              <w:t xml:space="preserve">ترکیبات موثر بر دستگاه تولید مثلی </w:t>
            </w: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رایج را شرح دهد</w:t>
            </w:r>
          </w:p>
        </w:tc>
        <w:tc>
          <w:tcPr>
            <w:tcW w:w="2053" w:type="dxa"/>
            <w:vAlign w:val="center"/>
          </w:tcPr>
          <w:p w14:paraId="4AC997C3" w14:textId="525FF8BB" w:rsidR="00845BB5" w:rsidRPr="00B902DB" w:rsidRDefault="00C41B7A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 w:hint="cs"/>
                <w:sz w:val="19"/>
                <w:szCs w:val="19"/>
                <w:rtl/>
              </w:rPr>
              <w:t>اثرات سموم بر دستگاه تولید مثلی</w:t>
            </w:r>
          </w:p>
        </w:tc>
        <w:tc>
          <w:tcPr>
            <w:tcW w:w="1129" w:type="dxa"/>
            <w:vAlign w:val="center"/>
          </w:tcPr>
          <w:p w14:paraId="1BB4B81B" w14:textId="390A122A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۱۴</w:t>
            </w:r>
          </w:p>
        </w:tc>
      </w:tr>
      <w:tr w:rsidR="00845BB5" w:rsidRPr="00B902DB" w14:paraId="63EE875D" w14:textId="5EC7F85D" w:rsidTr="00554B9C">
        <w:trPr>
          <w:trHeight w:val="1390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E5F94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559DF0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بحث موردی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8CC9D" w14:textId="77777777" w:rsidR="00845BB5" w:rsidRPr="00B902DB" w:rsidRDefault="00845BB5" w:rsidP="00FA525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</w:t>
            </w:r>
          </w:p>
        </w:tc>
        <w:tc>
          <w:tcPr>
            <w:tcW w:w="1591" w:type="dxa"/>
            <w:vAlign w:val="center"/>
          </w:tcPr>
          <w:p w14:paraId="31D4EAA9" w14:textId="143593D3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انواع آفت‌کش‌ها و مکانیسم سمیت هر گروه را طبقه‌بندی کند</w:t>
            </w:r>
          </w:p>
        </w:tc>
        <w:tc>
          <w:tcPr>
            <w:tcW w:w="2053" w:type="dxa"/>
            <w:vAlign w:val="center"/>
          </w:tcPr>
          <w:p w14:paraId="6B8DD886" w14:textId="2203D97E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طبقه‌بندی و مکانیسم اثر آفت‌کش‌ها</w:t>
            </w:r>
          </w:p>
        </w:tc>
        <w:tc>
          <w:tcPr>
            <w:tcW w:w="1129" w:type="dxa"/>
            <w:vAlign w:val="center"/>
          </w:tcPr>
          <w:p w14:paraId="61D91677" w14:textId="52679B51" w:rsidR="00845BB5" w:rsidRPr="00B902DB" w:rsidRDefault="00845BB5" w:rsidP="00FA5254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۱۵</w:t>
            </w:r>
          </w:p>
        </w:tc>
      </w:tr>
      <w:tr w:rsidR="002336D2" w:rsidRPr="00B902DB" w14:paraId="019C1D05" w14:textId="04C3B24C" w:rsidTr="00554B9C">
        <w:trPr>
          <w:trHeight w:val="1814"/>
        </w:trPr>
        <w:tc>
          <w:tcPr>
            <w:tcW w:w="13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3C293B" w14:textId="04D7FDBF" w:rsidR="002336D2" w:rsidRPr="00B902DB" w:rsidRDefault="002336D2" w:rsidP="002336D2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شناختی</w:t>
            </w:r>
          </w:p>
        </w:tc>
        <w:tc>
          <w:tcPr>
            <w:tcW w:w="21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06A748" w14:textId="200392BF" w:rsidR="002336D2" w:rsidRPr="00B902DB" w:rsidRDefault="002336D2" w:rsidP="002336D2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سخنرانی، پرسش و پاسخ</w:t>
            </w:r>
          </w:p>
        </w:tc>
        <w:tc>
          <w:tcPr>
            <w:tcW w:w="20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4C4FBE" w14:textId="5166FFC3" w:rsidR="002336D2" w:rsidRPr="00B902DB" w:rsidRDefault="002336D2" w:rsidP="002336D2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اسلاید پاورپوینت، فیلم آموزشی</w:t>
            </w:r>
          </w:p>
        </w:tc>
        <w:tc>
          <w:tcPr>
            <w:tcW w:w="1591" w:type="dxa"/>
            <w:vAlign w:val="center"/>
          </w:tcPr>
          <w:p w14:paraId="05F80BDB" w14:textId="7084001E" w:rsidR="002336D2" w:rsidRPr="00B902DB" w:rsidRDefault="002336D2" w:rsidP="002336D2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دانشجو بتواند انواع سموم جانوری (مار، عقرب، حشرات) و رویکرد اولیه به مسمومیت با آن‌ها را شرح دهد</w:t>
            </w:r>
          </w:p>
        </w:tc>
        <w:tc>
          <w:tcPr>
            <w:tcW w:w="2053" w:type="dxa"/>
            <w:vAlign w:val="center"/>
          </w:tcPr>
          <w:p w14:paraId="2CEE464E" w14:textId="52C1F306" w:rsidR="002336D2" w:rsidRPr="00B902DB" w:rsidRDefault="002336D2" w:rsidP="002336D2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شناخت سموم جانوری و مکانیسم اثر آن‌ها</w:t>
            </w:r>
          </w:p>
        </w:tc>
        <w:tc>
          <w:tcPr>
            <w:tcW w:w="1129" w:type="dxa"/>
            <w:vAlign w:val="center"/>
          </w:tcPr>
          <w:p w14:paraId="08354251" w14:textId="6BBE45E5" w:rsidR="002336D2" w:rsidRPr="00B902DB" w:rsidRDefault="002336D2" w:rsidP="002336D2">
            <w:pPr>
              <w:bidi/>
              <w:spacing w:after="120"/>
              <w:jc w:val="center"/>
              <w:rPr>
                <w:rFonts w:ascii="B Nazanin" w:eastAsia="B Nazanin" w:hAnsi="B Nazanin" w:cs="B Nazanin"/>
                <w:sz w:val="19"/>
                <w:szCs w:val="19"/>
                <w:rtl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۱۶</w:t>
            </w:r>
          </w:p>
        </w:tc>
      </w:tr>
    </w:tbl>
    <w:p w14:paraId="09AE2AAC" w14:textId="77777777" w:rsidR="00440244" w:rsidRDefault="00440244" w:rsidP="00387C2A">
      <w:pPr>
        <w:bidi/>
        <w:spacing w:before="240" w:after="120"/>
        <w:rPr>
          <w:rFonts w:ascii="B Nazanin" w:eastAsia="B Nazanin" w:hAnsi="B Nazanin" w:cs="B Nazanin"/>
          <w:b/>
          <w:bCs/>
          <w:sz w:val="24"/>
          <w:szCs w:val="24"/>
          <w:rtl/>
        </w:rPr>
      </w:pPr>
    </w:p>
    <w:p w14:paraId="33D4132D" w14:textId="77777777" w:rsidR="00440244" w:rsidRDefault="00440244">
      <w:pPr>
        <w:rPr>
          <w:rFonts w:ascii="B Nazanin" w:eastAsia="B Nazanin" w:hAnsi="B Nazanin" w:cs="B Nazanin"/>
          <w:b/>
          <w:bCs/>
          <w:sz w:val="24"/>
          <w:szCs w:val="24"/>
          <w:rtl/>
        </w:rPr>
      </w:pPr>
      <w:r>
        <w:rPr>
          <w:rFonts w:ascii="B Nazanin" w:eastAsia="B Nazanin" w:hAnsi="B Nazanin" w:cs="B Nazanin"/>
          <w:b/>
          <w:bCs/>
          <w:sz w:val="24"/>
          <w:szCs w:val="24"/>
          <w:rtl/>
        </w:rPr>
        <w:br w:type="page"/>
      </w:r>
    </w:p>
    <w:p w14:paraId="5D11F8FE" w14:textId="79A7C240" w:rsidR="00316250" w:rsidRPr="00B902DB" w:rsidRDefault="00D455A9" w:rsidP="00387C2A">
      <w:pPr>
        <w:bidi/>
        <w:spacing w:before="240" w:after="120"/>
        <w:rPr>
          <w:rFonts w:cs="B Nazanin"/>
        </w:rPr>
      </w:pPr>
      <w:r w:rsidRPr="00B902DB">
        <w:rPr>
          <w:rFonts w:ascii="B Nazanin" w:eastAsia="B Nazanin" w:hAnsi="B Nazanin" w:cs="B Nazanin"/>
          <w:b/>
          <w:bCs/>
          <w:sz w:val="24"/>
          <w:szCs w:val="24"/>
          <w:rtl/>
        </w:rPr>
        <w:lastRenderedPageBreak/>
        <w:t>چک‌لیست کیفی طرح دوره</w:t>
      </w:r>
    </w:p>
    <w:p w14:paraId="158A209D" w14:textId="77777777" w:rsidR="00316250" w:rsidRPr="00B902DB" w:rsidRDefault="00D455A9" w:rsidP="00387C2A">
      <w:pPr>
        <w:bidi/>
        <w:spacing w:after="120"/>
        <w:rPr>
          <w:rFonts w:cs="B Nazanin"/>
        </w:rPr>
      </w:pPr>
      <w:r w:rsidRPr="00B902DB">
        <w:rPr>
          <w:rFonts w:ascii="B Nazanin" w:eastAsia="B Nazanin" w:hAnsi="B Nazanin" w:cs="B Nazanin"/>
          <w:i/>
          <w:iCs/>
          <w:rtl/>
        </w:rPr>
        <w:t>جدول ذیل، بر اساس چک‌لیست رسمی EDO دانشکده، صرفاً جهت راهنمایی و اطمینان از تکمیل تمامی اجزای لازم طرح دوره درج شده است. تکمیل ستون «نظر مدیر گروه» بر عهده مدیر گروه آموزشی مربوطه خواهد بود.</w:t>
      </w:r>
    </w:p>
    <w:tbl>
      <w:tblPr>
        <w:tblW w:w="10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8"/>
        <w:gridCol w:w="1562"/>
        <w:gridCol w:w="1505"/>
        <w:gridCol w:w="3121"/>
        <w:gridCol w:w="2227"/>
      </w:tblGrid>
      <w:tr w:rsidR="00B929D8" w:rsidRPr="00B902DB" w14:paraId="137D98D5" w14:textId="039EF208" w:rsidTr="00440244">
        <w:trPr>
          <w:trHeight w:hRule="exact" w:val="432"/>
        </w:trPr>
        <w:tc>
          <w:tcPr>
            <w:tcW w:w="1698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D5BA0A" w14:textId="77777777" w:rsidR="00B929D8" w:rsidRPr="00B902DB" w:rsidRDefault="00B929D8" w:rsidP="00B929D8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بلی/کامل</w:t>
            </w:r>
          </w:p>
        </w:tc>
        <w:tc>
          <w:tcPr>
            <w:tcW w:w="1562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EE973" w14:textId="77777777" w:rsidR="00B929D8" w:rsidRPr="00B902DB" w:rsidRDefault="00B929D8" w:rsidP="00B929D8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خیر</w:t>
            </w:r>
          </w:p>
        </w:tc>
        <w:tc>
          <w:tcPr>
            <w:tcW w:w="1505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5EB61E" w14:textId="77777777" w:rsidR="00B929D8" w:rsidRPr="00B902DB" w:rsidRDefault="00B929D8" w:rsidP="00B929D8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نظر مدیر گروه</w:t>
            </w:r>
          </w:p>
        </w:tc>
        <w:tc>
          <w:tcPr>
            <w:tcW w:w="3121" w:type="dxa"/>
            <w:shd w:val="clear" w:color="auto" w:fill="D9E2F3"/>
            <w:vAlign w:val="center"/>
          </w:tcPr>
          <w:p w14:paraId="028D22FC" w14:textId="2D18F463" w:rsidR="00B929D8" w:rsidRPr="00B902DB" w:rsidRDefault="00B929D8" w:rsidP="00B929D8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اجزا و عناوین طرح دوره</w:t>
            </w:r>
          </w:p>
        </w:tc>
        <w:tc>
          <w:tcPr>
            <w:tcW w:w="2227" w:type="dxa"/>
            <w:shd w:val="clear" w:color="auto" w:fill="D9E2F3"/>
            <w:vAlign w:val="center"/>
          </w:tcPr>
          <w:p w14:paraId="64323EDC" w14:textId="20A08F78" w:rsidR="00B929D8" w:rsidRPr="00B902DB" w:rsidRDefault="00B929D8" w:rsidP="00B929D8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B902DB">
              <w:rPr>
                <w:rFonts w:ascii="B Nazanin" w:eastAsia="B Nazanin" w:hAnsi="B Nazanin" w:cs="B Nazanin"/>
                <w:b/>
                <w:bCs/>
                <w:rtl/>
              </w:rPr>
              <w:t>ردیف</w:t>
            </w:r>
          </w:p>
        </w:tc>
      </w:tr>
      <w:tr w:rsidR="00B929D8" w:rsidRPr="00B902DB" w14:paraId="226C3CCC" w14:textId="3B6F0C0B" w:rsidTr="00440244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5A9555" w14:textId="77777777" w:rsidR="00B929D8" w:rsidRPr="00B902DB" w:rsidRDefault="00B929D8" w:rsidP="00B929D8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1FB34C" w14:textId="77777777" w:rsidR="00B929D8" w:rsidRPr="00B902DB" w:rsidRDefault="00B929D8" w:rsidP="00B929D8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E4725" w14:textId="2F2AE433" w:rsidR="00B929D8" w:rsidRPr="00B902DB" w:rsidRDefault="00440244" w:rsidP="00B929D8">
            <w:pPr>
              <w:bidi/>
              <w:spacing w:after="120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08C33E35" w14:textId="3164541B" w:rsidR="00B929D8" w:rsidRPr="00B902DB" w:rsidRDefault="00B929D8" w:rsidP="00B929D8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نام درس قید شده است</w:t>
            </w:r>
          </w:p>
        </w:tc>
        <w:tc>
          <w:tcPr>
            <w:tcW w:w="2227" w:type="dxa"/>
            <w:vAlign w:val="center"/>
          </w:tcPr>
          <w:p w14:paraId="529C857F" w14:textId="4AACB733" w:rsidR="00B929D8" w:rsidRPr="00B902DB" w:rsidRDefault="00B929D8" w:rsidP="00B929D8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</w:t>
            </w:r>
          </w:p>
        </w:tc>
      </w:tr>
      <w:tr w:rsidR="00440244" w:rsidRPr="00B902DB" w14:paraId="405C1EE2" w14:textId="31A2038B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AF92A7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99D083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E0DBC7" w14:textId="56001533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4806F124" w14:textId="70FB56FD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رشته و مقطع تحصیلی لحاظ شده است</w:t>
            </w:r>
          </w:p>
        </w:tc>
        <w:tc>
          <w:tcPr>
            <w:tcW w:w="2227" w:type="dxa"/>
            <w:vAlign w:val="center"/>
          </w:tcPr>
          <w:p w14:paraId="56343EA6" w14:textId="5EFCF9BD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2</w:t>
            </w:r>
          </w:p>
        </w:tc>
      </w:tr>
      <w:tr w:rsidR="00440244" w:rsidRPr="00B902DB" w14:paraId="73FB7455" w14:textId="457BBE19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D0D6D3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CE1959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AF23C0" w14:textId="5C3A2236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257E245A" w14:textId="7545172D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تعداد و نوع واحد بیان گردیده است</w:t>
            </w:r>
          </w:p>
        </w:tc>
        <w:tc>
          <w:tcPr>
            <w:tcW w:w="2227" w:type="dxa"/>
            <w:vAlign w:val="center"/>
          </w:tcPr>
          <w:p w14:paraId="14AC176D" w14:textId="2A05BC2D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3</w:t>
            </w:r>
          </w:p>
        </w:tc>
      </w:tr>
      <w:tr w:rsidR="00440244" w:rsidRPr="00B902DB" w14:paraId="6BFB01AE" w14:textId="12A5B05E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8C24EC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1285B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2614DB" w14:textId="3D3F65E8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45494727" w14:textId="76970F82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دروس پیش‌نیاز منظور شده است</w:t>
            </w:r>
          </w:p>
        </w:tc>
        <w:tc>
          <w:tcPr>
            <w:tcW w:w="2227" w:type="dxa"/>
            <w:vAlign w:val="center"/>
          </w:tcPr>
          <w:p w14:paraId="368C2D3F" w14:textId="3910CF22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4</w:t>
            </w:r>
          </w:p>
        </w:tc>
      </w:tr>
      <w:tr w:rsidR="00440244" w:rsidRPr="00B902DB" w14:paraId="1EDE1DA2" w14:textId="3394EE1E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EFC9CF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1DE4CA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DEE403" w14:textId="44354B86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31EC73BE" w14:textId="1C3AD94D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اهداف کلی درس نوشته شده است</w:t>
            </w:r>
          </w:p>
        </w:tc>
        <w:tc>
          <w:tcPr>
            <w:tcW w:w="2227" w:type="dxa"/>
            <w:vAlign w:val="center"/>
          </w:tcPr>
          <w:p w14:paraId="23300325" w14:textId="54E71B73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5</w:t>
            </w:r>
          </w:p>
        </w:tc>
      </w:tr>
      <w:tr w:rsidR="00440244" w:rsidRPr="00B902DB" w14:paraId="465A98D7" w14:textId="097B76B7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4A0754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07EEC4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5FB974" w14:textId="4B9F3024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29F5DB76" w14:textId="18AF282E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اهداف اختصاصی نوشته شده است</w:t>
            </w:r>
          </w:p>
        </w:tc>
        <w:tc>
          <w:tcPr>
            <w:tcW w:w="2227" w:type="dxa"/>
            <w:vAlign w:val="center"/>
          </w:tcPr>
          <w:p w14:paraId="77D6940E" w14:textId="4114EB49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6</w:t>
            </w:r>
          </w:p>
        </w:tc>
      </w:tr>
      <w:tr w:rsidR="00440244" w:rsidRPr="00B902DB" w14:paraId="4C6095D6" w14:textId="0F5572B7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F39E45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0B691F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CCC2F8" w14:textId="3506B476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554FE1A2" w14:textId="12A531F3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محتوای آموزشی هر جلسه نوشته شده است</w:t>
            </w:r>
          </w:p>
        </w:tc>
        <w:tc>
          <w:tcPr>
            <w:tcW w:w="2227" w:type="dxa"/>
            <w:vAlign w:val="center"/>
          </w:tcPr>
          <w:p w14:paraId="1A75C3BD" w14:textId="5A93278F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7</w:t>
            </w:r>
          </w:p>
        </w:tc>
      </w:tr>
      <w:tr w:rsidR="00440244" w:rsidRPr="00B902DB" w14:paraId="58647BAB" w14:textId="19BF17C4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42DBC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2B46EF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4D1D28" w14:textId="5D45F579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51B3B8E1" w14:textId="6679E475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تعداد سوالات هر محتوای آموزشی مشخص شده است</w:t>
            </w:r>
          </w:p>
        </w:tc>
        <w:tc>
          <w:tcPr>
            <w:tcW w:w="2227" w:type="dxa"/>
            <w:vAlign w:val="center"/>
          </w:tcPr>
          <w:p w14:paraId="4580CB6B" w14:textId="5A618332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8</w:t>
            </w:r>
          </w:p>
        </w:tc>
      </w:tr>
      <w:tr w:rsidR="00440244" w:rsidRPr="00B902DB" w14:paraId="7958B68C" w14:textId="2E3BE592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B12569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F4F12F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D548DB" w14:textId="5FE6FE4B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057AF6EB" w14:textId="6D3E4AA5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نوع حیطه‌ها مشخص شده است</w:t>
            </w:r>
          </w:p>
        </w:tc>
        <w:tc>
          <w:tcPr>
            <w:tcW w:w="2227" w:type="dxa"/>
            <w:vAlign w:val="center"/>
          </w:tcPr>
          <w:p w14:paraId="5D69BB2E" w14:textId="69F304BB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9</w:t>
            </w:r>
          </w:p>
        </w:tc>
      </w:tr>
      <w:tr w:rsidR="00440244" w:rsidRPr="00B902DB" w14:paraId="39AC691C" w14:textId="7D4F361E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14E66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0973CD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AC43A9" w14:textId="3BB66D32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3882F29B" w14:textId="09C29C99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شیوه تدریس بیان شده است</w:t>
            </w:r>
          </w:p>
        </w:tc>
        <w:tc>
          <w:tcPr>
            <w:tcW w:w="2227" w:type="dxa"/>
            <w:vAlign w:val="center"/>
          </w:tcPr>
          <w:p w14:paraId="4FB69C4D" w14:textId="2B096588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10</w:t>
            </w:r>
          </w:p>
        </w:tc>
      </w:tr>
      <w:tr w:rsidR="00440244" w:rsidRPr="00B902DB" w14:paraId="70F0FA30" w14:textId="2DBD6994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65475E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6FDC1C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5BD46C" w14:textId="6087EADB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6C3B027E" w14:textId="09FE486A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تکالیف دانشجویی مشخص شده است</w:t>
            </w:r>
          </w:p>
        </w:tc>
        <w:tc>
          <w:tcPr>
            <w:tcW w:w="2227" w:type="dxa"/>
            <w:vAlign w:val="center"/>
          </w:tcPr>
          <w:p w14:paraId="5FE711F8" w14:textId="2288E5F4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11</w:t>
            </w:r>
          </w:p>
        </w:tc>
      </w:tr>
      <w:tr w:rsidR="00440244" w:rsidRPr="00B902DB" w14:paraId="61B046EA" w14:textId="3E86461D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A9219E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B7302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F7C793" w14:textId="5949CFA3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354FCD5E" w14:textId="7B2CD223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مواد و وسایل آموزشی استاد ذکر شده است</w:t>
            </w:r>
          </w:p>
        </w:tc>
        <w:tc>
          <w:tcPr>
            <w:tcW w:w="2227" w:type="dxa"/>
            <w:vAlign w:val="center"/>
          </w:tcPr>
          <w:p w14:paraId="00AC5A1D" w14:textId="78EA896B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12</w:t>
            </w:r>
          </w:p>
        </w:tc>
      </w:tr>
      <w:tr w:rsidR="00440244" w:rsidRPr="00B902DB" w14:paraId="670AF16F" w14:textId="70FB3361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6810FF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0DEAD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4B7D19" w14:textId="7FAF989F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2BA4AD06" w14:textId="01867B6F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منابع مطالعاتی استاد قید شده است</w:t>
            </w:r>
          </w:p>
        </w:tc>
        <w:tc>
          <w:tcPr>
            <w:tcW w:w="2227" w:type="dxa"/>
            <w:vAlign w:val="center"/>
          </w:tcPr>
          <w:p w14:paraId="64AB80AC" w14:textId="58A6CE86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13</w:t>
            </w:r>
          </w:p>
        </w:tc>
      </w:tr>
      <w:tr w:rsidR="00440244" w:rsidRPr="00B902DB" w14:paraId="773CD64F" w14:textId="41762F73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3B89A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5DBF31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7C8D12" w14:textId="0E7F07FF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639711BD" w14:textId="1F3A0866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منابع امتحانی دانشجویان قید شده است</w:t>
            </w:r>
          </w:p>
        </w:tc>
        <w:tc>
          <w:tcPr>
            <w:tcW w:w="2227" w:type="dxa"/>
            <w:vAlign w:val="center"/>
          </w:tcPr>
          <w:p w14:paraId="6144658E" w14:textId="124DBFE0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14</w:t>
            </w:r>
          </w:p>
        </w:tc>
      </w:tr>
      <w:tr w:rsidR="00440244" w:rsidRPr="00B902DB" w14:paraId="342411D4" w14:textId="24AAFBB1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2AC65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FC7B27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0D668E" w14:textId="3A627B68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7FB1DF0E" w14:textId="1060F7F1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نحوه ارزیابی دانشجو بیان شده است</w:t>
            </w:r>
          </w:p>
        </w:tc>
        <w:tc>
          <w:tcPr>
            <w:tcW w:w="2227" w:type="dxa"/>
            <w:vAlign w:val="center"/>
          </w:tcPr>
          <w:p w14:paraId="4505B3B6" w14:textId="4BC6BC02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15</w:t>
            </w:r>
          </w:p>
        </w:tc>
      </w:tr>
      <w:tr w:rsidR="00440244" w:rsidRPr="00B902DB" w14:paraId="3363032A" w14:textId="1887C846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7908EF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588F5E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80DB1E" w14:textId="6F25205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20648DC7" w14:textId="73149115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تعداد کل سوالات آزمون مشخص شده است</w:t>
            </w:r>
          </w:p>
        </w:tc>
        <w:tc>
          <w:tcPr>
            <w:tcW w:w="2227" w:type="dxa"/>
            <w:vAlign w:val="center"/>
          </w:tcPr>
          <w:p w14:paraId="602AA03F" w14:textId="22276515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16</w:t>
            </w:r>
          </w:p>
        </w:tc>
      </w:tr>
      <w:tr w:rsidR="00440244" w:rsidRPr="00B902DB" w14:paraId="7733AC53" w14:textId="1EF43774" w:rsidTr="005772CC">
        <w:trPr>
          <w:trHeight w:hRule="exact" w:val="432"/>
        </w:trPr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91495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753FF" w14:textId="77777777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50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0E3C80" w14:textId="7E56A875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0F50E5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3121" w:type="dxa"/>
            <w:vAlign w:val="center"/>
          </w:tcPr>
          <w:p w14:paraId="27078182" w14:textId="770EC17B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sz w:val="19"/>
                <w:szCs w:val="19"/>
                <w:rtl/>
              </w:rPr>
              <w:t>طرح دوره ارائه‌شده با سرفصل آموزشی مطابقت دارد</w:t>
            </w:r>
          </w:p>
        </w:tc>
        <w:tc>
          <w:tcPr>
            <w:tcW w:w="2227" w:type="dxa"/>
            <w:vAlign w:val="center"/>
          </w:tcPr>
          <w:p w14:paraId="1A793762" w14:textId="5C5D8DA0" w:rsidR="00440244" w:rsidRPr="00B902DB" w:rsidRDefault="00440244" w:rsidP="00440244">
            <w:pPr>
              <w:bidi/>
              <w:spacing w:after="120"/>
              <w:jc w:val="center"/>
              <w:rPr>
                <w:rFonts w:cs="B Nazanin"/>
              </w:rPr>
            </w:pPr>
            <w:r w:rsidRPr="00B902DB">
              <w:rPr>
                <w:rFonts w:ascii="B Nazanin" w:eastAsia="B Nazanin" w:hAnsi="B Nazanin" w:cs="B Nazanin"/>
                <w:rtl/>
              </w:rPr>
              <w:t>17</w:t>
            </w:r>
          </w:p>
        </w:tc>
      </w:tr>
    </w:tbl>
    <w:p w14:paraId="1466E458" w14:textId="77777777" w:rsidR="00D455A9" w:rsidRPr="00B902DB" w:rsidRDefault="00D455A9" w:rsidP="00387C2A">
      <w:pPr>
        <w:bidi/>
        <w:rPr>
          <w:rFonts w:cs="B Nazanin"/>
        </w:rPr>
      </w:pPr>
    </w:p>
    <w:sectPr w:rsidR="00D455A9" w:rsidRPr="00B902DB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2DE"/>
    <w:multiLevelType w:val="hybridMultilevel"/>
    <w:tmpl w:val="447E0670"/>
    <w:lvl w:ilvl="0" w:tplc="13422D8E">
      <w:start w:val="1"/>
      <w:numFmt w:val="decimal"/>
      <w:lvlText w:val="%1."/>
      <w:lvlJc w:val="left"/>
      <w:pPr>
        <w:ind w:left="6465" w:hanging="5745"/>
      </w:pPr>
      <w:rPr>
        <w:rFonts w:ascii="B Nazanin" w:eastAsia="B Nazanin" w:hAnsi="B Nazanin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EC2AF5"/>
    <w:multiLevelType w:val="hybridMultilevel"/>
    <w:tmpl w:val="48463BB0"/>
    <w:lvl w:ilvl="0" w:tplc="8CE0F268">
      <w:numFmt w:val="bullet"/>
      <w:lvlText w:val="-"/>
      <w:lvlJc w:val="left"/>
      <w:pPr>
        <w:ind w:left="720" w:hanging="360"/>
      </w:pPr>
      <w:rPr>
        <w:rFonts w:ascii="BLotus" w:eastAsia="Times New Roman" w:hAnsi="BLotus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40CF8"/>
    <w:multiLevelType w:val="hybridMultilevel"/>
    <w:tmpl w:val="2C66A8AC"/>
    <w:lvl w:ilvl="0" w:tplc="13422D8E">
      <w:start w:val="1"/>
      <w:numFmt w:val="decimal"/>
      <w:lvlText w:val="%1."/>
      <w:lvlJc w:val="left"/>
      <w:pPr>
        <w:ind w:left="6105" w:hanging="5745"/>
      </w:pPr>
      <w:rPr>
        <w:rFonts w:ascii="B Nazanin" w:eastAsia="B Nazanin" w:hAnsi="B Nazanin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94458"/>
    <w:multiLevelType w:val="hybridMultilevel"/>
    <w:tmpl w:val="73842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85BAC"/>
    <w:multiLevelType w:val="hybridMultilevel"/>
    <w:tmpl w:val="3BEAD08C"/>
    <w:lvl w:ilvl="0" w:tplc="3F1EEED0">
      <w:start w:val="1"/>
      <w:numFmt w:val="bullet"/>
      <w:lvlText w:val="●"/>
      <w:lvlJc w:val="left"/>
      <w:pPr>
        <w:ind w:left="720" w:hanging="360"/>
      </w:pPr>
    </w:lvl>
    <w:lvl w:ilvl="1" w:tplc="4D9E0892">
      <w:start w:val="1"/>
      <w:numFmt w:val="bullet"/>
      <w:lvlText w:val="○"/>
      <w:lvlJc w:val="left"/>
      <w:pPr>
        <w:ind w:left="1440" w:hanging="360"/>
      </w:pPr>
    </w:lvl>
    <w:lvl w:ilvl="2" w:tplc="28E8C256">
      <w:start w:val="1"/>
      <w:numFmt w:val="bullet"/>
      <w:lvlText w:val="■"/>
      <w:lvlJc w:val="left"/>
      <w:pPr>
        <w:ind w:left="2160" w:hanging="360"/>
      </w:pPr>
    </w:lvl>
    <w:lvl w:ilvl="3" w:tplc="E9E44C60">
      <w:start w:val="1"/>
      <w:numFmt w:val="bullet"/>
      <w:lvlText w:val="●"/>
      <w:lvlJc w:val="left"/>
      <w:pPr>
        <w:ind w:left="2880" w:hanging="360"/>
      </w:pPr>
    </w:lvl>
    <w:lvl w:ilvl="4" w:tplc="4E102B60">
      <w:start w:val="1"/>
      <w:numFmt w:val="bullet"/>
      <w:lvlText w:val="○"/>
      <w:lvlJc w:val="left"/>
      <w:pPr>
        <w:ind w:left="3600" w:hanging="360"/>
      </w:pPr>
    </w:lvl>
    <w:lvl w:ilvl="5" w:tplc="69C89A7A">
      <w:start w:val="1"/>
      <w:numFmt w:val="bullet"/>
      <w:lvlText w:val="■"/>
      <w:lvlJc w:val="left"/>
      <w:pPr>
        <w:ind w:left="4320" w:hanging="360"/>
      </w:pPr>
    </w:lvl>
    <w:lvl w:ilvl="6" w:tplc="C11CCF28">
      <w:start w:val="1"/>
      <w:numFmt w:val="bullet"/>
      <w:lvlText w:val="●"/>
      <w:lvlJc w:val="left"/>
      <w:pPr>
        <w:ind w:left="5040" w:hanging="360"/>
      </w:pPr>
    </w:lvl>
    <w:lvl w:ilvl="7" w:tplc="AA76F36E">
      <w:start w:val="1"/>
      <w:numFmt w:val="bullet"/>
      <w:lvlText w:val="●"/>
      <w:lvlJc w:val="left"/>
      <w:pPr>
        <w:ind w:left="5760" w:hanging="360"/>
      </w:pPr>
    </w:lvl>
    <w:lvl w:ilvl="8" w:tplc="6A82893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4"/>
    <w:lvlOverride w:ilvl="0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50"/>
    <w:rsid w:val="00086B48"/>
    <w:rsid w:val="000D231E"/>
    <w:rsid w:val="002336D2"/>
    <w:rsid w:val="0026636C"/>
    <w:rsid w:val="002B600C"/>
    <w:rsid w:val="00311EA3"/>
    <w:rsid w:val="00316250"/>
    <w:rsid w:val="00387C2A"/>
    <w:rsid w:val="00436CA1"/>
    <w:rsid w:val="00440244"/>
    <w:rsid w:val="00554B9C"/>
    <w:rsid w:val="005D30D2"/>
    <w:rsid w:val="006153D1"/>
    <w:rsid w:val="007457EA"/>
    <w:rsid w:val="007F3DF1"/>
    <w:rsid w:val="00845BB5"/>
    <w:rsid w:val="0085007C"/>
    <w:rsid w:val="0085716C"/>
    <w:rsid w:val="008640FE"/>
    <w:rsid w:val="00887CFB"/>
    <w:rsid w:val="00894D9B"/>
    <w:rsid w:val="008C2C9D"/>
    <w:rsid w:val="00A80064"/>
    <w:rsid w:val="00B902DB"/>
    <w:rsid w:val="00B929D8"/>
    <w:rsid w:val="00BF5A0A"/>
    <w:rsid w:val="00C41B7A"/>
    <w:rsid w:val="00C6203B"/>
    <w:rsid w:val="00D455A9"/>
    <w:rsid w:val="00E24567"/>
    <w:rsid w:val="00F92405"/>
    <w:rsid w:val="00FA5254"/>
    <w:rsid w:val="00FB7CB4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F6530"/>
  <w15:docId w15:val="{DB7621C7-5B98-4038-B3EC-31E8BF03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Baghaei</cp:lastModifiedBy>
  <cp:revision>5</cp:revision>
  <dcterms:created xsi:type="dcterms:W3CDTF">2026-08-26T08:36:00Z</dcterms:created>
  <dcterms:modified xsi:type="dcterms:W3CDTF">2026-09-06T09:08:00Z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01099f4c-8ce9-4f35-bb9a-797c2d666401</vt:lpwstr>
  </property>
</Properties>
</file>